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614A" w:rsidRDefault="00D4614A" w:rsidP="00D4614A">
      <w:pPr>
        <w:tabs>
          <w:tab w:val="left" w:pos="-720"/>
        </w:tabs>
        <w:suppressAutoHyphens/>
        <w:jc w:val="both"/>
        <w:rPr>
          <w:rFonts w:ascii="Times New Roman" w:hAnsi="Times New Roman"/>
          <w:spacing w:val="-3"/>
          <w:szCs w:val="24"/>
        </w:rPr>
      </w:pPr>
    </w:p>
    <w:p w:rsidR="00F41AFC" w:rsidRDefault="00F41AFC" w:rsidP="00D4614A">
      <w:pPr>
        <w:tabs>
          <w:tab w:val="left" w:pos="-720"/>
        </w:tabs>
        <w:suppressAutoHyphens/>
        <w:jc w:val="both"/>
        <w:rPr>
          <w:rFonts w:ascii="Times New Roman" w:hAnsi="Times New Roman"/>
          <w:spacing w:val="-3"/>
          <w:szCs w:val="24"/>
        </w:rPr>
      </w:pPr>
    </w:p>
    <w:p w:rsidR="00F41AFC" w:rsidRPr="008B6394" w:rsidRDefault="00F41AFC" w:rsidP="00D4614A">
      <w:pPr>
        <w:tabs>
          <w:tab w:val="left" w:pos="-720"/>
        </w:tabs>
        <w:suppressAutoHyphens/>
        <w:jc w:val="both"/>
        <w:rPr>
          <w:rFonts w:ascii="Times New Roman" w:hAnsi="Times New Roman"/>
          <w:spacing w:val="-3"/>
          <w:szCs w:val="24"/>
        </w:rPr>
      </w:pPr>
    </w:p>
    <w:p w:rsidR="00D4614A" w:rsidRPr="00F41AFC" w:rsidRDefault="00EC740B" w:rsidP="00F41AFC">
      <w:pPr>
        <w:tabs>
          <w:tab w:val="center" w:pos="4513"/>
        </w:tabs>
        <w:suppressAutoHyphens/>
        <w:jc w:val="center"/>
        <w:rPr>
          <w:rFonts w:ascii="Times New Roman" w:hAnsi="Times New Roman"/>
          <w:spacing w:val="-3"/>
          <w:sz w:val="36"/>
          <w:szCs w:val="36"/>
        </w:rPr>
      </w:pPr>
      <w:r w:rsidRPr="00F41AFC">
        <w:rPr>
          <w:rFonts w:ascii="Times New Roman" w:hAnsi="Times New Roman"/>
          <w:spacing w:val="-3"/>
          <w:sz w:val="36"/>
          <w:szCs w:val="36"/>
        </w:rPr>
        <w:t xml:space="preserve">GOBIERNO PROVINCIAL </w:t>
      </w:r>
      <w:r w:rsidR="00D4614A" w:rsidRPr="00F41AFC">
        <w:rPr>
          <w:rFonts w:ascii="Times New Roman" w:hAnsi="Times New Roman"/>
          <w:spacing w:val="-3"/>
          <w:sz w:val="36"/>
          <w:szCs w:val="36"/>
        </w:rPr>
        <w:t xml:space="preserve">DE </w:t>
      </w:r>
      <w:r w:rsidR="00F41AFC" w:rsidRPr="00F41AFC">
        <w:rPr>
          <w:rFonts w:ascii="Times New Roman" w:hAnsi="Times New Roman"/>
          <w:spacing w:val="-3"/>
          <w:sz w:val="36"/>
          <w:szCs w:val="36"/>
        </w:rPr>
        <w:t xml:space="preserve">SANTO DOMINGO DE LOS </w:t>
      </w:r>
      <w:r w:rsidR="00A76B96">
        <w:rPr>
          <w:rFonts w:ascii="Times New Roman" w:hAnsi="Times New Roman"/>
          <w:spacing w:val="-3"/>
          <w:sz w:val="36"/>
          <w:szCs w:val="36"/>
        </w:rPr>
        <w:t>TSÁCHILAS</w:t>
      </w:r>
    </w:p>
    <w:p w:rsidR="00D4614A" w:rsidRPr="008B6394" w:rsidRDefault="00D4614A" w:rsidP="00A76B96">
      <w:pPr>
        <w:tabs>
          <w:tab w:val="left" w:pos="-720"/>
        </w:tabs>
        <w:suppressAutoHyphens/>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b/>
          <w:szCs w:val="24"/>
        </w:rPr>
      </w:pPr>
      <w:r>
        <w:rPr>
          <w:rFonts w:ascii="Times New Roman" w:hAnsi="Times New Roman"/>
          <w:b/>
          <w:szCs w:val="24"/>
        </w:rPr>
        <w:t>INSTRUCTIVO</w:t>
      </w:r>
    </w:p>
    <w:p w:rsidR="00D4614A" w:rsidRPr="008B6394" w:rsidRDefault="00D4614A" w:rsidP="00A76B96">
      <w:pPr>
        <w:tabs>
          <w:tab w:val="left" w:pos="-720"/>
        </w:tabs>
        <w:suppressAutoHyphens/>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szCs w:val="24"/>
        </w:rPr>
      </w:pPr>
    </w:p>
    <w:p w:rsidR="00D4614A" w:rsidRPr="008B6394" w:rsidRDefault="00D4614A" w:rsidP="00D4614A">
      <w:pPr>
        <w:tabs>
          <w:tab w:val="left" w:pos="-720"/>
        </w:tabs>
        <w:suppressAutoHyphens/>
        <w:jc w:val="center"/>
        <w:rPr>
          <w:rFonts w:ascii="Times New Roman" w:hAnsi="Times New Roman"/>
          <w:szCs w:val="24"/>
        </w:rPr>
      </w:pPr>
    </w:p>
    <w:p w:rsidR="00DE5BF2" w:rsidRPr="008E362F" w:rsidRDefault="00DE5BF2" w:rsidP="00DE5BF2">
      <w:pPr>
        <w:tabs>
          <w:tab w:val="left" w:pos="-720"/>
        </w:tabs>
        <w:suppressAutoHyphens/>
        <w:jc w:val="center"/>
        <w:rPr>
          <w:rFonts w:ascii="Times New Roman" w:hAnsi="Times New Roman"/>
          <w:b/>
          <w:szCs w:val="24"/>
        </w:rPr>
      </w:pPr>
      <w:r w:rsidRPr="008E362F">
        <w:rPr>
          <w:rFonts w:ascii="Times New Roman" w:hAnsi="Times New Roman"/>
          <w:b/>
          <w:szCs w:val="24"/>
        </w:rPr>
        <w:t>GPSDT-0</w:t>
      </w:r>
      <w:r w:rsidR="009A4630">
        <w:rPr>
          <w:rFonts w:ascii="Times New Roman" w:hAnsi="Times New Roman"/>
          <w:b/>
          <w:szCs w:val="24"/>
        </w:rPr>
        <w:t>9</w:t>
      </w:r>
      <w:r w:rsidRPr="008E362F">
        <w:rPr>
          <w:rFonts w:ascii="Times New Roman" w:hAnsi="Times New Roman"/>
          <w:b/>
          <w:szCs w:val="24"/>
        </w:rPr>
        <w:t>-V</w:t>
      </w:r>
      <w:r w:rsidR="000A22E2">
        <w:rPr>
          <w:rFonts w:ascii="Times New Roman" w:hAnsi="Times New Roman"/>
          <w:b/>
          <w:szCs w:val="24"/>
        </w:rPr>
        <w:t>IAS</w:t>
      </w:r>
      <w:r w:rsidRPr="008E362F">
        <w:rPr>
          <w:rFonts w:ascii="Times New Roman" w:hAnsi="Times New Roman"/>
          <w:b/>
          <w:szCs w:val="24"/>
        </w:rPr>
        <w:t>-2008</w:t>
      </w:r>
    </w:p>
    <w:p w:rsidR="00D4614A" w:rsidRPr="008E362F" w:rsidRDefault="00D4614A" w:rsidP="00D4614A">
      <w:pPr>
        <w:tabs>
          <w:tab w:val="left" w:pos="-720"/>
        </w:tabs>
        <w:suppressAutoHyphens/>
        <w:jc w:val="center"/>
        <w:rPr>
          <w:rFonts w:ascii="Times New Roman" w:hAnsi="Times New Roman"/>
          <w:b/>
          <w:szCs w:val="24"/>
        </w:rPr>
      </w:pPr>
    </w:p>
    <w:p w:rsidR="002351D4" w:rsidRDefault="00D4614A" w:rsidP="00D4614A">
      <w:pPr>
        <w:tabs>
          <w:tab w:val="left" w:pos="-720"/>
        </w:tabs>
        <w:suppressAutoHyphens/>
        <w:jc w:val="center"/>
        <w:rPr>
          <w:rFonts w:ascii="Times New Roman" w:hAnsi="Times New Roman"/>
          <w:b/>
          <w:spacing w:val="-3"/>
          <w:sz w:val="22"/>
          <w:szCs w:val="22"/>
        </w:rPr>
      </w:pPr>
      <w:r w:rsidRPr="008E362F">
        <w:rPr>
          <w:rFonts w:ascii="Times New Roman" w:hAnsi="Times New Roman"/>
          <w:b/>
          <w:sz w:val="22"/>
          <w:szCs w:val="22"/>
        </w:rPr>
        <w:t xml:space="preserve">INSTRUCTIVO PARA </w:t>
      </w:r>
      <w:smartTag w:uri="urn:schemas-microsoft-com:office:smarttags" w:element="PersonName">
        <w:smartTagPr>
          <w:attr w:name="ProductID" w:val="LA PRESENTACION DE OFERTA"/>
        </w:smartTagPr>
        <w:smartTag w:uri="urn:schemas-microsoft-com:office:smarttags" w:element="PersonName">
          <w:smartTagPr>
            <w:attr w:name="ProductID" w:val="LA PRESENTACION DE"/>
          </w:smartTagPr>
          <w:r w:rsidRPr="008E362F">
            <w:rPr>
              <w:rFonts w:ascii="Times New Roman" w:hAnsi="Times New Roman"/>
              <w:b/>
              <w:sz w:val="22"/>
              <w:szCs w:val="22"/>
            </w:rPr>
            <w:t>LA PRESENTACION DE</w:t>
          </w:r>
        </w:smartTag>
        <w:r w:rsidRPr="008E362F">
          <w:rPr>
            <w:rFonts w:ascii="Times New Roman" w:hAnsi="Times New Roman"/>
            <w:b/>
            <w:sz w:val="22"/>
            <w:szCs w:val="22"/>
          </w:rPr>
          <w:t xml:space="preserve"> OFERTA</w:t>
        </w:r>
      </w:smartTag>
      <w:r w:rsidRPr="008E362F">
        <w:rPr>
          <w:rFonts w:ascii="Times New Roman" w:hAnsi="Times New Roman"/>
          <w:b/>
          <w:sz w:val="22"/>
          <w:szCs w:val="22"/>
        </w:rPr>
        <w:t xml:space="preserve"> TECNICA Y ECONOMICA PARA </w:t>
      </w:r>
      <w:smartTag w:uri="urn:schemas-microsoft-com:office:smarttags" w:element="PersonName">
        <w:smartTagPr>
          <w:attr w:name="ProductID" w:val="LA ELABORACIￓN DEL ESTUDIO"/>
        </w:smartTagPr>
        <w:smartTag w:uri="urn:schemas-microsoft-com:office:smarttags" w:element="PersonName">
          <w:smartTagPr>
            <w:attr w:name="ProductID" w:val="LA ELABORACIￓN"/>
          </w:smartTagPr>
          <w:r w:rsidR="001B0779" w:rsidRPr="008E362F">
            <w:rPr>
              <w:rFonts w:ascii="Times New Roman" w:hAnsi="Times New Roman"/>
              <w:b/>
              <w:sz w:val="22"/>
              <w:szCs w:val="22"/>
            </w:rPr>
            <w:t>LA ELABORACIÓN</w:t>
          </w:r>
        </w:smartTag>
        <w:r w:rsidR="001B0779" w:rsidRPr="008E362F">
          <w:rPr>
            <w:rFonts w:ascii="Times New Roman" w:hAnsi="Times New Roman"/>
            <w:b/>
            <w:sz w:val="22"/>
            <w:szCs w:val="22"/>
          </w:rPr>
          <w:t xml:space="preserve"> DEL </w:t>
        </w:r>
        <w:r w:rsidR="00207FDF" w:rsidRPr="008E362F">
          <w:rPr>
            <w:rFonts w:ascii="Times New Roman" w:hAnsi="Times New Roman"/>
            <w:b/>
            <w:spacing w:val="-3"/>
            <w:sz w:val="22"/>
            <w:szCs w:val="22"/>
          </w:rPr>
          <w:t>ESTUDIO</w:t>
        </w:r>
      </w:smartTag>
      <w:r w:rsidR="00207FDF" w:rsidRPr="008E362F">
        <w:rPr>
          <w:rFonts w:ascii="Times New Roman" w:hAnsi="Times New Roman"/>
          <w:b/>
          <w:spacing w:val="-3"/>
          <w:sz w:val="22"/>
          <w:szCs w:val="22"/>
        </w:rPr>
        <w:t xml:space="preserve"> Y DISEÑO PARA </w:t>
      </w:r>
      <w:smartTag w:uri="urn:schemas-microsoft-com:office:smarttags" w:element="PersonName">
        <w:smartTagPr>
          <w:attr w:name="ProductID" w:val="LA CONSTRUCCION CON DOBLE"/>
        </w:smartTagPr>
        <w:r w:rsidR="00207FDF" w:rsidRPr="008E362F">
          <w:rPr>
            <w:rFonts w:ascii="Times New Roman" w:hAnsi="Times New Roman"/>
            <w:b/>
            <w:spacing w:val="-3"/>
            <w:sz w:val="22"/>
            <w:szCs w:val="22"/>
          </w:rPr>
          <w:t>LA CONSTRUCCION CON DOBLE</w:t>
        </w:r>
      </w:smartTag>
      <w:r w:rsidR="00207FDF" w:rsidRPr="008E362F">
        <w:rPr>
          <w:rFonts w:ascii="Times New Roman" w:hAnsi="Times New Roman"/>
          <w:b/>
          <w:spacing w:val="-3"/>
          <w:sz w:val="22"/>
          <w:szCs w:val="22"/>
        </w:rPr>
        <w:t xml:space="preserve"> TRATAMIENTO </w:t>
      </w:r>
      <w:r w:rsidR="002351D4">
        <w:rPr>
          <w:rFonts w:ascii="Times New Roman" w:hAnsi="Times New Roman"/>
          <w:b/>
          <w:spacing w:val="-3"/>
          <w:sz w:val="22"/>
          <w:szCs w:val="22"/>
        </w:rPr>
        <w:t xml:space="preserve">SUPERFICIAL </w:t>
      </w:r>
      <w:r w:rsidR="00207FDF" w:rsidRPr="008E362F">
        <w:rPr>
          <w:rFonts w:ascii="Times New Roman" w:hAnsi="Times New Roman"/>
          <w:b/>
          <w:spacing w:val="-3"/>
          <w:sz w:val="22"/>
          <w:szCs w:val="22"/>
        </w:rPr>
        <w:t>BITUMINOSO DE LA</w:t>
      </w:r>
      <w:r w:rsidR="004A7FC2">
        <w:rPr>
          <w:rFonts w:ascii="Times New Roman" w:hAnsi="Times New Roman"/>
          <w:b/>
          <w:spacing w:val="-3"/>
          <w:sz w:val="22"/>
          <w:szCs w:val="22"/>
        </w:rPr>
        <w:t>S</w:t>
      </w:r>
      <w:r w:rsidR="00207FDF" w:rsidRPr="008E362F">
        <w:rPr>
          <w:rFonts w:ascii="Times New Roman" w:hAnsi="Times New Roman"/>
          <w:b/>
          <w:spacing w:val="-3"/>
          <w:sz w:val="22"/>
          <w:szCs w:val="22"/>
        </w:rPr>
        <w:t xml:space="preserve"> VÍA</w:t>
      </w:r>
      <w:r w:rsidR="004A7FC2">
        <w:rPr>
          <w:rFonts w:ascii="Times New Roman" w:hAnsi="Times New Roman"/>
          <w:b/>
          <w:spacing w:val="-3"/>
          <w:sz w:val="22"/>
          <w:szCs w:val="22"/>
        </w:rPr>
        <w:t>S</w:t>
      </w:r>
      <w:r w:rsidR="002351D4">
        <w:rPr>
          <w:rFonts w:ascii="Times New Roman" w:hAnsi="Times New Roman"/>
          <w:b/>
          <w:spacing w:val="-3"/>
          <w:sz w:val="22"/>
          <w:szCs w:val="22"/>
        </w:rPr>
        <w:t>:</w:t>
      </w:r>
    </w:p>
    <w:p w:rsidR="002351D4" w:rsidRDefault="002351D4" w:rsidP="00D4614A">
      <w:pPr>
        <w:tabs>
          <w:tab w:val="left" w:pos="-720"/>
        </w:tabs>
        <w:suppressAutoHyphens/>
        <w:jc w:val="center"/>
        <w:rPr>
          <w:rFonts w:ascii="Times New Roman" w:hAnsi="Times New Roman"/>
          <w:b/>
          <w:spacing w:val="-3"/>
          <w:sz w:val="22"/>
          <w:szCs w:val="22"/>
        </w:rPr>
      </w:pPr>
    </w:p>
    <w:p w:rsidR="009F572C" w:rsidRPr="005131EC" w:rsidRDefault="009F572C" w:rsidP="009F572C">
      <w:pPr>
        <w:pStyle w:val="Prrafodelista"/>
        <w:numPr>
          <w:ilvl w:val="0"/>
          <w:numId w:val="9"/>
        </w:numPr>
        <w:tabs>
          <w:tab w:val="left" w:pos="-720"/>
        </w:tabs>
        <w:suppressAutoHyphens/>
        <w:rPr>
          <w:rFonts w:ascii="Times New Roman" w:hAnsi="Times New Roman"/>
          <w:b/>
          <w:spacing w:val="-3"/>
          <w:sz w:val="22"/>
          <w:szCs w:val="22"/>
        </w:rPr>
      </w:pPr>
      <w:r w:rsidRPr="005131EC">
        <w:rPr>
          <w:rFonts w:ascii="Times New Roman" w:hAnsi="Times New Roman"/>
          <w:b/>
          <w:spacing w:val="-3"/>
          <w:sz w:val="22"/>
          <w:szCs w:val="22"/>
        </w:rPr>
        <w:t>PRECOOPERATIVA LUZ DE AMERICA 3 RAMALES DE 7 Km. PARROQUIA LUZ DE AMERICA</w:t>
      </w:r>
    </w:p>
    <w:p w:rsidR="009F572C" w:rsidRPr="005131EC" w:rsidRDefault="009F572C" w:rsidP="009F572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Km. 25- 30 DE NOVIEMBRE – Y ANILLO VIAL  A PUERTO</w:t>
      </w:r>
      <w:r w:rsidR="005131EC" w:rsidRPr="005131EC">
        <w:rPr>
          <w:rFonts w:ascii="Times New Roman" w:hAnsi="Times New Roman"/>
          <w:b/>
          <w:spacing w:val="-3"/>
          <w:sz w:val="22"/>
          <w:szCs w:val="22"/>
        </w:rPr>
        <w:t xml:space="preserve"> LIMÓN</w:t>
      </w:r>
      <w:r w:rsidRPr="005131EC">
        <w:rPr>
          <w:rFonts w:ascii="Times New Roman" w:hAnsi="Times New Roman"/>
          <w:b/>
          <w:spacing w:val="-3"/>
          <w:sz w:val="22"/>
          <w:szCs w:val="22"/>
        </w:rPr>
        <w:t xml:space="preserve"> DE 7 Km. PARROQUIA LUZ DE AMERICA</w:t>
      </w:r>
    </w:p>
    <w:p w:rsidR="009F572C" w:rsidRPr="005131EC" w:rsidRDefault="009F572C" w:rsidP="009F572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 xml:space="preserve">NUEVO ISRAEL – MIRAFLORES – AVISPA CHILA </w:t>
      </w:r>
      <w:r w:rsidR="005131EC" w:rsidRPr="005131EC">
        <w:rPr>
          <w:rFonts w:ascii="Times New Roman" w:hAnsi="Times New Roman"/>
          <w:b/>
          <w:spacing w:val="-3"/>
          <w:sz w:val="22"/>
          <w:szCs w:val="22"/>
        </w:rPr>
        <w:t xml:space="preserve">Y SAN JACINTO-SAN VICENTE </w:t>
      </w:r>
      <w:r w:rsidRPr="005131EC">
        <w:rPr>
          <w:rFonts w:ascii="Times New Roman" w:hAnsi="Times New Roman"/>
          <w:b/>
          <w:spacing w:val="-3"/>
          <w:sz w:val="22"/>
          <w:szCs w:val="22"/>
        </w:rPr>
        <w:t>DE 17.4 Km – PARROQUIA NUEVO ISRAEL</w:t>
      </w:r>
    </w:p>
    <w:p w:rsidR="009F572C" w:rsidRPr="005131EC" w:rsidRDefault="009F572C" w:rsidP="009F572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 xml:space="preserve">SAN GABRIEL – GARCIA MORENO DE 6.2 Km. PARROQUIA SAN GABRIEL   </w:t>
      </w:r>
    </w:p>
    <w:p w:rsidR="009F572C" w:rsidRPr="00B00DD0" w:rsidRDefault="009F572C" w:rsidP="009F572C">
      <w:pPr>
        <w:tabs>
          <w:tab w:val="left" w:pos="-720"/>
        </w:tabs>
        <w:suppressAutoHyphens/>
        <w:jc w:val="center"/>
        <w:rPr>
          <w:rFonts w:ascii="Arial" w:hAnsi="Arial" w:cs="Arial"/>
          <w:color w:val="000000"/>
          <w:sz w:val="20"/>
        </w:rPr>
      </w:pPr>
    </w:p>
    <w:p w:rsidR="00D4614A" w:rsidRPr="008B6394" w:rsidRDefault="00D4614A" w:rsidP="00D4614A">
      <w:pPr>
        <w:tabs>
          <w:tab w:val="left" w:pos="-720"/>
        </w:tabs>
        <w:suppressAutoHyphens/>
        <w:jc w:val="center"/>
        <w:rPr>
          <w:rFonts w:ascii="Times New Roman" w:hAnsi="Times New Roman"/>
          <w:szCs w:val="24"/>
        </w:rPr>
      </w:pPr>
    </w:p>
    <w:p w:rsidR="00D4614A" w:rsidRDefault="00D4614A" w:rsidP="00D4614A">
      <w:pPr>
        <w:tabs>
          <w:tab w:val="left" w:pos="-720"/>
        </w:tabs>
        <w:suppressAutoHyphens/>
        <w:jc w:val="center"/>
        <w:rPr>
          <w:rFonts w:ascii="Times New Roman" w:hAnsi="Times New Roman"/>
          <w:szCs w:val="24"/>
        </w:rPr>
      </w:pPr>
    </w:p>
    <w:p w:rsidR="0028071D" w:rsidRDefault="0028071D" w:rsidP="00D4614A">
      <w:pPr>
        <w:tabs>
          <w:tab w:val="left" w:pos="-720"/>
        </w:tabs>
        <w:suppressAutoHyphens/>
        <w:jc w:val="center"/>
        <w:rPr>
          <w:rFonts w:ascii="Times New Roman" w:hAnsi="Times New Roman"/>
          <w:szCs w:val="24"/>
        </w:rPr>
      </w:pPr>
    </w:p>
    <w:p w:rsidR="0028071D" w:rsidRDefault="0028071D" w:rsidP="00D4614A">
      <w:pPr>
        <w:tabs>
          <w:tab w:val="left" w:pos="-720"/>
        </w:tabs>
        <w:suppressAutoHyphens/>
        <w:jc w:val="center"/>
        <w:rPr>
          <w:rFonts w:ascii="Times New Roman" w:hAnsi="Times New Roman"/>
          <w:szCs w:val="24"/>
        </w:rPr>
      </w:pPr>
    </w:p>
    <w:p w:rsidR="0028071D" w:rsidRDefault="0028071D" w:rsidP="0028071D">
      <w:pPr>
        <w:jc w:val="center"/>
        <w:rPr>
          <w:rFonts w:ascii="Times New Roman" w:hAnsi="Times New Roman"/>
          <w:szCs w:val="24"/>
        </w:rPr>
      </w:pPr>
      <w:r w:rsidRPr="0028071D">
        <w:rPr>
          <w:rFonts w:ascii="Times New Roman" w:hAnsi="Times New Roman"/>
          <w:szCs w:val="24"/>
        </w:rPr>
        <w:t>ORGANISMO EJECUTOR</w:t>
      </w:r>
      <w:r w:rsidR="00810FE2">
        <w:rPr>
          <w:rFonts w:ascii="Times New Roman" w:hAnsi="Times New Roman"/>
          <w:szCs w:val="24"/>
        </w:rPr>
        <w:t>:</w:t>
      </w:r>
    </w:p>
    <w:p w:rsidR="00810FE2" w:rsidRPr="0028071D" w:rsidRDefault="00810FE2" w:rsidP="0028071D">
      <w:pPr>
        <w:jc w:val="center"/>
        <w:rPr>
          <w:rFonts w:ascii="Times New Roman" w:hAnsi="Times New Roman"/>
          <w:szCs w:val="24"/>
        </w:rPr>
      </w:pPr>
    </w:p>
    <w:p w:rsidR="0028071D" w:rsidRPr="0028071D" w:rsidRDefault="0028071D" w:rsidP="0028071D">
      <w:pPr>
        <w:jc w:val="center"/>
        <w:rPr>
          <w:rFonts w:ascii="Times New Roman" w:hAnsi="Times New Roman"/>
          <w:szCs w:val="24"/>
        </w:rPr>
      </w:pPr>
      <w:r>
        <w:rPr>
          <w:rFonts w:ascii="Times New Roman" w:hAnsi="Times New Roman"/>
          <w:szCs w:val="24"/>
        </w:rPr>
        <w:t>GOBIERNO PROVIN</w:t>
      </w:r>
      <w:r w:rsidR="00A76B96">
        <w:rPr>
          <w:rFonts w:ascii="Times New Roman" w:hAnsi="Times New Roman"/>
          <w:szCs w:val="24"/>
        </w:rPr>
        <w:t>CIAL DE SANTO DOMINGO DE LOS TSÁ</w:t>
      </w:r>
      <w:r>
        <w:rPr>
          <w:rFonts w:ascii="Times New Roman" w:hAnsi="Times New Roman"/>
          <w:szCs w:val="24"/>
        </w:rPr>
        <w:t>CHILAS</w:t>
      </w:r>
      <w:r w:rsidRPr="0028071D">
        <w:rPr>
          <w:rFonts w:ascii="Times New Roman" w:hAnsi="Times New Roman"/>
          <w:szCs w:val="24"/>
        </w:rPr>
        <w:t xml:space="preserve"> </w:t>
      </w:r>
    </w:p>
    <w:p w:rsidR="0028071D" w:rsidRPr="0028071D" w:rsidRDefault="0015694B" w:rsidP="0028071D">
      <w:pPr>
        <w:jc w:val="center"/>
        <w:rPr>
          <w:rFonts w:ascii="Times New Roman" w:hAnsi="Times New Roman"/>
          <w:szCs w:val="24"/>
        </w:rPr>
      </w:pPr>
      <w:r w:rsidRPr="0028071D">
        <w:rPr>
          <w:rFonts w:ascii="Times New Roman" w:hAnsi="Times New Roman"/>
          <w:szCs w:val="24"/>
        </w:rPr>
        <w:fldChar w:fldCharType="begin"/>
      </w:r>
      <w:r w:rsidR="0028071D" w:rsidRPr="0028071D">
        <w:rPr>
          <w:rFonts w:ascii="Times New Roman" w:hAnsi="Times New Roman"/>
          <w:szCs w:val="24"/>
        </w:rPr>
        <w:instrText>ADVANCE \d0</w:instrText>
      </w:r>
      <w:r w:rsidRPr="0028071D">
        <w:rPr>
          <w:rFonts w:ascii="Times New Roman" w:hAnsi="Times New Roman"/>
          <w:szCs w:val="24"/>
        </w:rPr>
        <w:fldChar w:fldCharType="end"/>
      </w:r>
    </w:p>
    <w:p w:rsidR="0028071D" w:rsidRPr="0028071D" w:rsidRDefault="0028071D" w:rsidP="0028071D">
      <w:pPr>
        <w:jc w:val="center"/>
        <w:rPr>
          <w:rFonts w:ascii="Times New Roman" w:hAnsi="Times New Roman"/>
          <w:szCs w:val="24"/>
        </w:rPr>
      </w:pPr>
    </w:p>
    <w:p w:rsidR="0028071D" w:rsidRPr="0028071D" w:rsidRDefault="0028071D" w:rsidP="0028071D">
      <w:pPr>
        <w:jc w:val="center"/>
        <w:rPr>
          <w:rFonts w:ascii="Times New Roman" w:hAnsi="Times New Roman"/>
          <w:szCs w:val="24"/>
        </w:rPr>
      </w:pPr>
    </w:p>
    <w:p w:rsidR="0028071D" w:rsidRPr="0028071D" w:rsidRDefault="0028071D" w:rsidP="0028071D">
      <w:pPr>
        <w:jc w:val="center"/>
        <w:rPr>
          <w:rFonts w:ascii="Times New Roman" w:hAnsi="Times New Roman"/>
          <w:szCs w:val="24"/>
        </w:rPr>
      </w:pPr>
    </w:p>
    <w:p w:rsidR="0028071D" w:rsidRDefault="0028071D" w:rsidP="00D4614A">
      <w:pPr>
        <w:tabs>
          <w:tab w:val="left" w:pos="-720"/>
        </w:tabs>
        <w:suppressAutoHyphens/>
        <w:jc w:val="center"/>
        <w:rPr>
          <w:rFonts w:ascii="Times New Roman" w:hAnsi="Times New Roman"/>
          <w:szCs w:val="24"/>
        </w:rPr>
      </w:pPr>
    </w:p>
    <w:p w:rsidR="009A4630" w:rsidRDefault="009A4630" w:rsidP="00D4614A">
      <w:pPr>
        <w:tabs>
          <w:tab w:val="left" w:pos="-720"/>
        </w:tabs>
        <w:suppressAutoHyphens/>
        <w:jc w:val="center"/>
        <w:rPr>
          <w:rFonts w:ascii="Times New Roman" w:hAnsi="Times New Roman"/>
          <w:szCs w:val="24"/>
        </w:rPr>
      </w:pPr>
    </w:p>
    <w:p w:rsidR="009A4630" w:rsidRPr="008B6394" w:rsidRDefault="009A4630" w:rsidP="00D4614A">
      <w:pPr>
        <w:tabs>
          <w:tab w:val="left" w:pos="-720"/>
        </w:tabs>
        <w:suppressAutoHyphens/>
        <w:jc w:val="center"/>
        <w:rPr>
          <w:rFonts w:ascii="Times New Roman" w:hAnsi="Times New Roman"/>
          <w:szCs w:val="24"/>
        </w:rPr>
      </w:pPr>
    </w:p>
    <w:p w:rsidR="00D4614A" w:rsidRDefault="00D4614A" w:rsidP="00D4614A">
      <w:pPr>
        <w:tabs>
          <w:tab w:val="left" w:pos="-720"/>
        </w:tabs>
        <w:suppressAutoHyphens/>
        <w:jc w:val="center"/>
        <w:rPr>
          <w:rFonts w:ascii="Times New Roman" w:hAnsi="Times New Roman"/>
          <w:szCs w:val="24"/>
        </w:rPr>
      </w:pPr>
    </w:p>
    <w:p w:rsidR="00A76B96" w:rsidRDefault="00A76B96" w:rsidP="00D4614A">
      <w:pPr>
        <w:tabs>
          <w:tab w:val="left" w:pos="-720"/>
        </w:tabs>
        <w:suppressAutoHyphens/>
        <w:jc w:val="center"/>
        <w:rPr>
          <w:rFonts w:ascii="Times New Roman" w:hAnsi="Times New Roman"/>
          <w:szCs w:val="24"/>
        </w:rPr>
      </w:pPr>
    </w:p>
    <w:p w:rsidR="00A76B96" w:rsidRPr="008B6394" w:rsidRDefault="00A76B96" w:rsidP="00D4614A">
      <w:pPr>
        <w:tabs>
          <w:tab w:val="left" w:pos="-720"/>
        </w:tabs>
        <w:suppressAutoHyphens/>
        <w:jc w:val="center"/>
        <w:rPr>
          <w:rFonts w:ascii="Times New Roman" w:hAnsi="Times New Roman"/>
          <w:szCs w:val="24"/>
        </w:rPr>
      </w:pPr>
    </w:p>
    <w:p w:rsidR="00D4614A" w:rsidRPr="0028071D" w:rsidRDefault="00630642" w:rsidP="00D4614A">
      <w:pPr>
        <w:tabs>
          <w:tab w:val="left" w:pos="-720"/>
        </w:tabs>
        <w:suppressAutoHyphens/>
        <w:jc w:val="center"/>
        <w:rPr>
          <w:rFonts w:ascii="Times New Roman" w:hAnsi="Times New Roman"/>
          <w:szCs w:val="24"/>
          <w:lang w:val="es-ES"/>
        </w:rPr>
      </w:pPr>
      <w:r>
        <w:rPr>
          <w:rFonts w:ascii="Times New Roman" w:hAnsi="Times New Roman"/>
          <w:szCs w:val="24"/>
          <w:lang w:val="es-ES"/>
        </w:rPr>
        <w:t>OCTUBRE</w:t>
      </w:r>
      <w:r w:rsidR="00F41AFC" w:rsidRPr="0028071D">
        <w:rPr>
          <w:rFonts w:ascii="Times New Roman" w:hAnsi="Times New Roman"/>
          <w:szCs w:val="24"/>
          <w:lang w:val="es-ES"/>
        </w:rPr>
        <w:t xml:space="preserve"> </w:t>
      </w:r>
      <w:r w:rsidR="00D4614A" w:rsidRPr="0028071D">
        <w:rPr>
          <w:rFonts w:ascii="Times New Roman" w:hAnsi="Times New Roman"/>
          <w:szCs w:val="24"/>
          <w:lang w:val="es-ES"/>
        </w:rPr>
        <w:t>DE 2008</w:t>
      </w:r>
    </w:p>
    <w:p w:rsidR="00D4614A" w:rsidRPr="008B6394" w:rsidRDefault="00D4614A" w:rsidP="000B1E21">
      <w:pPr>
        <w:widowControl/>
        <w:overflowPunct/>
        <w:autoSpaceDE/>
        <w:autoSpaceDN/>
        <w:adjustRightInd/>
        <w:spacing w:after="200" w:line="276" w:lineRule="auto"/>
        <w:jc w:val="center"/>
        <w:textAlignment w:val="auto"/>
        <w:rPr>
          <w:rFonts w:ascii="Times New Roman" w:hAnsi="Times New Roman"/>
          <w:spacing w:val="-3"/>
          <w:szCs w:val="24"/>
        </w:rPr>
      </w:pPr>
      <w:r w:rsidRPr="009A4630">
        <w:rPr>
          <w:lang w:val="es-ES"/>
        </w:rPr>
        <w:br w:type="page"/>
      </w:r>
    </w:p>
    <w:p w:rsidR="00D4614A" w:rsidRPr="008B6394" w:rsidRDefault="00D4614A" w:rsidP="00D4614A">
      <w:pPr>
        <w:tabs>
          <w:tab w:val="left" w:pos="-720"/>
        </w:tabs>
        <w:suppressAutoHyphens/>
        <w:jc w:val="center"/>
        <w:rPr>
          <w:rFonts w:ascii="Times New Roman" w:hAnsi="Times New Roman"/>
          <w:spacing w:val="-3"/>
          <w:szCs w:val="24"/>
        </w:rPr>
        <w:sectPr w:rsidR="00D4614A" w:rsidRPr="008B6394" w:rsidSect="00D4614A">
          <w:headerReference w:type="default" r:id="rId8"/>
          <w:endnotePr>
            <w:numFmt w:val="decimal"/>
          </w:endnotePr>
          <w:pgSz w:w="11906" w:h="16838"/>
          <w:pgMar w:top="1440" w:right="1418" w:bottom="1418" w:left="1418" w:header="1440" w:footer="900" w:gutter="0"/>
          <w:pgNumType w:start="1"/>
          <w:cols w:space="720"/>
          <w:noEndnote/>
        </w:sectPr>
      </w:pPr>
    </w:p>
    <w:p w:rsidR="003D47C0" w:rsidRPr="0028071D" w:rsidRDefault="003D47C0" w:rsidP="003D47C0">
      <w:pPr>
        <w:tabs>
          <w:tab w:val="left" w:pos="-720"/>
        </w:tabs>
        <w:suppressAutoHyphens/>
        <w:jc w:val="center"/>
        <w:rPr>
          <w:rFonts w:ascii="Times New Roman" w:hAnsi="Times New Roman"/>
          <w:b/>
          <w:sz w:val="28"/>
          <w:szCs w:val="28"/>
          <w:lang w:val="pt-BR"/>
        </w:rPr>
      </w:pPr>
      <w:r w:rsidRPr="0028071D">
        <w:rPr>
          <w:rFonts w:ascii="Times New Roman" w:hAnsi="Times New Roman"/>
          <w:b/>
          <w:sz w:val="28"/>
          <w:szCs w:val="28"/>
          <w:lang w:val="pt-BR"/>
        </w:rPr>
        <w:lastRenderedPageBreak/>
        <w:t>C A R T A</w:t>
      </w:r>
      <w:proofErr w:type="gramStart"/>
      <w:r w:rsidRPr="0028071D">
        <w:rPr>
          <w:rFonts w:ascii="Times New Roman" w:hAnsi="Times New Roman"/>
          <w:b/>
          <w:sz w:val="28"/>
          <w:szCs w:val="28"/>
          <w:lang w:val="pt-BR"/>
        </w:rPr>
        <w:t xml:space="preserve">   </w:t>
      </w:r>
      <w:proofErr w:type="gramEnd"/>
      <w:r w:rsidRPr="0028071D">
        <w:rPr>
          <w:rFonts w:ascii="Times New Roman" w:hAnsi="Times New Roman"/>
          <w:b/>
          <w:sz w:val="28"/>
          <w:szCs w:val="28"/>
          <w:lang w:val="pt-BR"/>
        </w:rPr>
        <w:t>D E   I N V I T A C I O N</w:t>
      </w:r>
      <w:r w:rsidR="0015694B" w:rsidRPr="0028071D">
        <w:rPr>
          <w:rFonts w:ascii="Times New Roman" w:hAnsi="Times New Roman"/>
          <w:b/>
          <w:sz w:val="28"/>
          <w:szCs w:val="28"/>
        </w:rPr>
        <w:fldChar w:fldCharType="begin"/>
      </w:r>
      <w:r w:rsidRPr="0028071D">
        <w:rPr>
          <w:rFonts w:ascii="Times New Roman" w:hAnsi="Times New Roman"/>
          <w:b/>
          <w:sz w:val="28"/>
          <w:szCs w:val="28"/>
          <w:lang w:val="pt-BR"/>
        </w:rPr>
        <w:instrText>TC  \l 1 "C A R T A   D E   I N V I T A C I O N"</w:instrText>
      </w:r>
      <w:r w:rsidR="0015694B" w:rsidRPr="0028071D">
        <w:rPr>
          <w:rFonts w:ascii="Times New Roman" w:hAnsi="Times New Roman"/>
          <w:b/>
          <w:sz w:val="28"/>
          <w:szCs w:val="28"/>
        </w:rPr>
        <w:fldChar w:fldCharType="end"/>
      </w:r>
    </w:p>
    <w:p w:rsidR="003D47C0" w:rsidRDefault="003D47C0" w:rsidP="003D47C0">
      <w:pPr>
        <w:tabs>
          <w:tab w:val="left" w:pos="-720"/>
        </w:tabs>
        <w:suppressAutoHyphens/>
        <w:jc w:val="both"/>
        <w:rPr>
          <w:rFonts w:ascii="Times New Roman" w:hAnsi="Times New Roman"/>
          <w:spacing w:val="-3"/>
          <w:szCs w:val="24"/>
          <w:lang w:val="pt-BR"/>
        </w:rPr>
      </w:pPr>
      <w:proofErr w:type="spellStart"/>
      <w:r>
        <w:rPr>
          <w:rFonts w:ascii="Times New Roman" w:hAnsi="Times New Roman"/>
          <w:spacing w:val="-3"/>
          <w:szCs w:val="24"/>
          <w:lang w:val="pt-BR"/>
        </w:rPr>
        <w:t>Señores</w:t>
      </w:r>
      <w:proofErr w:type="spellEnd"/>
    </w:p>
    <w:p w:rsidR="003D47C0" w:rsidRDefault="009F47EB" w:rsidP="003D47C0">
      <w:pPr>
        <w:tabs>
          <w:tab w:val="left" w:pos="-720"/>
        </w:tabs>
        <w:suppressAutoHyphens/>
        <w:jc w:val="both"/>
        <w:rPr>
          <w:rFonts w:ascii="Times New Roman" w:hAnsi="Times New Roman"/>
          <w:spacing w:val="-3"/>
          <w:szCs w:val="24"/>
          <w:lang w:val="es-ES"/>
        </w:rPr>
      </w:pPr>
      <w:r>
        <w:rPr>
          <w:rFonts w:ascii="Times New Roman" w:hAnsi="Times New Roman"/>
          <w:spacing w:val="-3"/>
          <w:szCs w:val="24"/>
          <w:lang w:val="es-ES"/>
        </w:rPr>
        <w:t>CONSULTORES</w:t>
      </w:r>
    </w:p>
    <w:p w:rsidR="003D47C0" w:rsidRDefault="003D47C0" w:rsidP="003D47C0">
      <w:pPr>
        <w:tabs>
          <w:tab w:val="left" w:pos="-720"/>
        </w:tabs>
        <w:suppressAutoHyphens/>
        <w:jc w:val="both"/>
        <w:rPr>
          <w:rFonts w:ascii="Times New Roman" w:hAnsi="Times New Roman"/>
          <w:spacing w:val="-3"/>
          <w:szCs w:val="24"/>
        </w:rPr>
      </w:pPr>
      <w:proofErr w:type="spellStart"/>
      <w:r w:rsidRPr="0028071D">
        <w:rPr>
          <w:rFonts w:ascii="Times New Roman" w:hAnsi="Times New Roman"/>
          <w:spacing w:val="-3"/>
          <w:szCs w:val="24"/>
          <w:lang w:val="es-ES"/>
        </w:rPr>
        <w:t>Ciu</w:t>
      </w:r>
      <w:proofErr w:type="spellEnd"/>
      <w:r>
        <w:rPr>
          <w:rFonts w:ascii="Times New Roman" w:hAnsi="Times New Roman"/>
          <w:spacing w:val="-3"/>
          <w:szCs w:val="24"/>
        </w:rPr>
        <w:t>dad.-</w:t>
      </w:r>
    </w:p>
    <w:p w:rsidR="003D47C0" w:rsidRPr="008B6394" w:rsidRDefault="003D47C0" w:rsidP="003D47C0">
      <w:pPr>
        <w:tabs>
          <w:tab w:val="left" w:pos="-720"/>
        </w:tabs>
        <w:suppressAutoHyphens/>
        <w:jc w:val="both"/>
        <w:rPr>
          <w:rFonts w:ascii="Times New Roman" w:hAnsi="Times New Roman"/>
          <w:spacing w:val="-3"/>
          <w:szCs w:val="24"/>
        </w:rPr>
      </w:pPr>
    </w:p>
    <w:p w:rsidR="003D47C0" w:rsidRDefault="003D47C0" w:rsidP="003D47C0">
      <w:pPr>
        <w:tabs>
          <w:tab w:val="left" w:pos="-720"/>
        </w:tabs>
        <w:suppressAutoHyphens/>
        <w:jc w:val="both"/>
        <w:rPr>
          <w:rFonts w:ascii="Times New Roman" w:hAnsi="Times New Roman"/>
          <w:spacing w:val="-3"/>
          <w:szCs w:val="24"/>
        </w:rPr>
      </w:pPr>
    </w:p>
    <w:p w:rsidR="003D47C0" w:rsidRDefault="003D47C0" w:rsidP="003D47C0">
      <w:pPr>
        <w:tabs>
          <w:tab w:val="left" w:pos="-720"/>
        </w:tabs>
        <w:suppressAutoHyphens/>
        <w:jc w:val="both"/>
        <w:rPr>
          <w:rFonts w:ascii="Times New Roman" w:hAnsi="Times New Roman"/>
          <w:spacing w:val="-3"/>
          <w:szCs w:val="24"/>
        </w:rPr>
      </w:pPr>
      <w:r>
        <w:rPr>
          <w:rFonts w:ascii="Times New Roman" w:hAnsi="Times New Roman"/>
          <w:spacing w:val="-3"/>
          <w:szCs w:val="24"/>
        </w:rPr>
        <w:t xml:space="preserve">El Gobierno Provincial </w:t>
      </w:r>
      <w:r w:rsidRPr="008B6394">
        <w:rPr>
          <w:rFonts w:ascii="Times New Roman" w:hAnsi="Times New Roman"/>
          <w:spacing w:val="-3"/>
          <w:szCs w:val="24"/>
        </w:rPr>
        <w:t xml:space="preserve">de </w:t>
      </w:r>
      <w:r>
        <w:rPr>
          <w:rFonts w:ascii="Times New Roman" w:hAnsi="Times New Roman"/>
          <w:spacing w:val="-3"/>
          <w:szCs w:val="24"/>
        </w:rPr>
        <w:t>Santo Domingo de los Tsáchilas</w:t>
      </w:r>
      <w:r w:rsidRPr="008B6394">
        <w:rPr>
          <w:rFonts w:ascii="Times New Roman" w:hAnsi="Times New Roman"/>
          <w:spacing w:val="-3"/>
          <w:szCs w:val="24"/>
        </w:rPr>
        <w:t xml:space="preserve">, invita </w:t>
      </w:r>
      <w:r>
        <w:rPr>
          <w:rFonts w:ascii="Times New Roman" w:hAnsi="Times New Roman"/>
          <w:spacing w:val="-3"/>
          <w:szCs w:val="24"/>
        </w:rPr>
        <w:t>a usted</w:t>
      </w:r>
      <w:r w:rsidRPr="008B6394">
        <w:rPr>
          <w:rFonts w:ascii="Times New Roman" w:hAnsi="Times New Roman"/>
          <w:spacing w:val="-3"/>
          <w:szCs w:val="24"/>
        </w:rPr>
        <w:t xml:space="preserve"> </w:t>
      </w:r>
      <w:r>
        <w:rPr>
          <w:rFonts w:ascii="Times New Roman" w:hAnsi="Times New Roman"/>
          <w:spacing w:val="-3"/>
          <w:szCs w:val="24"/>
        </w:rPr>
        <w:t>para que presente su propuesta técnica y económica</w:t>
      </w:r>
      <w:r w:rsidRPr="008B6394">
        <w:rPr>
          <w:rFonts w:ascii="Times New Roman" w:hAnsi="Times New Roman"/>
          <w:spacing w:val="-3"/>
          <w:szCs w:val="24"/>
        </w:rPr>
        <w:t xml:space="preserve"> para </w:t>
      </w:r>
      <w:r>
        <w:rPr>
          <w:rFonts w:ascii="Times New Roman" w:hAnsi="Times New Roman"/>
          <w:spacing w:val="-3"/>
          <w:szCs w:val="24"/>
        </w:rPr>
        <w:t>la elaboración de los estudios y diseños del proyecto denominado: “ESTUDIO Y DISEÑO PARA LA CONSTRUCCION CON DOBLE TRATAMIENTO SUPERFICIAL BITUMINOSO DE LAS VÍAS</w:t>
      </w:r>
      <w:r w:rsidR="00DB2DE6">
        <w:rPr>
          <w:rFonts w:ascii="Times New Roman" w:hAnsi="Times New Roman"/>
          <w:spacing w:val="-3"/>
          <w:szCs w:val="24"/>
        </w:rPr>
        <w:t>, correspondientes al grupo No.1</w:t>
      </w:r>
      <w:r>
        <w:rPr>
          <w:rFonts w:ascii="Times New Roman" w:hAnsi="Times New Roman"/>
          <w:spacing w:val="-3"/>
          <w:szCs w:val="24"/>
        </w:rPr>
        <w:t xml:space="preserve">: </w:t>
      </w:r>
    </w:p>
    <w:p w:rsidR="003D47C0" w:rsidRDefault="003D47C0" w:rsidP="003D47C0">
      <w:pPr>
        <w:tabs>
          <w:tab w:val="left" w:pos="-720"/>
        </w:tabs>
        <w:suppressAutoHyphens/>
        <w:jc w:val="both"/>
        <w:rPr>
          <w:rFonts w:ascii="Times New Roman" w:hAnsi="Times New Roman"/>
          <w:spacing w:val="-3"/>
          <w:szCs w:val="24"/>
        </w:rPr>
      </w:pPr>
    </w:p>
    <w:p w:rsidR="003D47C0" w:rsidRPr="005131EC" w:rsidRDefault="003D47C0" w:rsidP="003D47C0">
      <w:pPr>
        <w:pStyle w:val="Prrafodelista"/>
        <w:numPr>
          <w:ilvl w:val="0"/>
          <w:numId w:val="9"/>
        </w:numPr>
        <w:tabs>
          <w:tab w:val="left" w:pos="-720"/>
        </w:tabs>
        <w:suppressAutoHyphens/>
        <w:rPr>
          <w:rFonts w:ascii="Times New Roman" w:hAnsi="Times New Roman"/>
          <w:b/>
          <w:spacing w:val="-3"/>
          <w:sz w:val="22"/>
          <w:szCs w:val="22"/>
        </w:rPr>
      </w:pPr>
      <w:r w:rsidRPr="005131EC">
        <w:rPr>
          <w:rFonts w:ascii="Times New Roman" w:hAnsi="Times New Roman"/>
          <w:b/>
          <w:spacing w:val="-3"/>
          <w:sz w:val="22"/>
          <w:szCs w:val="22"/>
        </w:rPr>
        <w:t>PRECOOPERATIVA LUZ DE AMERICA 3 RAMALES DE 7 Km. PARROQUIA LUZ DE AMERICA</w:t>
      </w:r>
    </w:p>
    <w:p w:rsidR="003D47C0" w:rsidRPr="005131EC" w:rsidRDefault="003D47C0" w:rsidP="003D47C0">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Km. 25- 30 DE NOVIEMBRE – Y ANILLO VIAL  A PUERTO LIMÓN DE 7 Km. PARROQUIA LUZ DE AMERICA</w:t>
      </w:r>
    </w:p>
    <w:p w:rsidR="003D47C0" w:rsidRPr="005131EC" w:rsidRDefault="003D47C0" w:rsidP="003D47C0">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NUEVO ISRAEL – MIRAFLORES – AVISPA CHILA Y SAN JACINTO-SAN VICENTE DE 17.4 Km – PARROQUIA NUEVO ISRAEL</w:t>
      </w:r>
    </w:p>
    <w:p w:rsidR="003D47C0" w:rsidRPr="005131EC" w:rsidRDefault="003D47C0" w:rsidP="003D47C0">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 xml:space="preserve">SAN GABRIEL – GARCIA MORENO DE 6.2 Km. PARROQUIA SAN GABRIEL   </w:t>
      </w:r>
    </w:p>
    <w:p w:rsidR="003D47C0" w:rsidRPr="008B6394" w:rsidRDefault="003D47C0" w:rsidP="003D47C0">
      <w:pPr>
        <w:tabs>
          <w:tab w:val="left" w:pos="-720"/>
          <w:tab w:val="left" w:pos="0"/>
          <w:tab w:val="left" w:pos="720"/>
        </w:tabs>
        <w:suppressAutoHyphens/>
        <w:ind w:left="840" w:hanging="840"/>
        <w:jc w:val="both"/>
        <w:rPr>
          <w:rFonts w:ascii="Times New Roman" w:hAnsi="Times New Roman"/>
          <w:spacing w:val="-3"/>
          <w:szCs w:val="24"/>
        </w:rPr>
      </w:pPr>
      <w:r>
        <w:rPr>
          <w:rFonts w:ascii="Times New Roman" w:hAnsi="Times New Roman"/>
          <w:spacing w:val="-3"/>
          <w:szCs w:val="24"/>
        </w:rPr>
        <w:t xml:space="preserve"> </w:t>
      </w:r>
      <w:r>
        <w:rPr>
          <w:rFonts w:ascii="Times New Roman" w:hAnsi="Times New Roman"/>
          <w:b/>
          <w:spacing w:val="-3"/>
          <w:szCs w:val="24"/>
        </w:rPr>
        <w:t xml:space="preserve"> </w:t>
      </w:r>
    </w:p>
    <w:p w:rsidR="003D47C0" w:rsidRDefault="003D47C0" w:rsidP="003D47C0">
      <w:pPr>
        <w:tabs>
          <w:tab w:val="left" w:pos="-720"/>
        </w:tabs>
        <w:suppressAutoHyphens/>
        <w:jc w:val="both"/>
        <w:rPr>
          <w:rFonts w:ascii="Times New Roman" w:hAnsi="Times New Roman"/>
          <w:spacing w:val="-3"/>
          <w:szCs w:val="24"/>
        </w:rPr>
      </w:pPr>
    </w:p>
    <w:p w:rsidR="003D47C0" w:rsidRPr="008B6394" w:rsidRDefault="003D47C0" w:rsidP="003D47C0">
      <w:pPr>
        <w:tabs>
          <w:tab w:val="left" w:pos="-720"/>
        </w:tabs>
        <w:suppressAutoHyphens/>
        <w:jc w:val="both"/>
        <w:rPr>
          <w:rFonts w:ascii="Times New Roman" w:hAnsi="Times New Roman"/>
          <w:szCs w:val="24"/>
        </w:rPr>
      </w:pPr>
      <w:r>
        <w:rPr>
          <w:rFonts w:ascii="Times New Roman" w:hAnsi="Times New Roman"/>
          <w:szCs w:val="24"/>
        </w:rPr>
        <w:t xml:space="preserve">Dicha propuesta será entregada en la Secretaría de la Comisión Técnica del Gobierno Provincial de Santo Domingo de los Tsáchilas, </w:t>
      </w:r>
      <w:r w:rsidRPr="00AF52A2">
        <w:rPr>
          <w:rFonts w:ascii="Times New Roman" w:hAnsi="Times New Roman"/>
          <w:szCs w:val="24"/>
        </w:rPr>
        <w:t xml:space="preserve">hasta el </w:t>
      </w:r>
      <w:r w:rsidRPr="003D47C0">
        <w:rPr>
          <w:rFonts w:ascii="Times New Roman" w:hAnsi="Times New Roman"/>
          <w:szCs w:val="24"/>
          <w:highlight w:val="yellow"/>
        </w:rPr>
        <w:t>día 15 de Octubre del 2008.</w:t>
      </w:r>
    </w:p>
    <w:p w:rsidR="003D47C0" w:rsidRPr="008B6394" w:rsidRDefault="003D47C0" w:rsidP="003D47C0">
      <w:pPr>
        <w:tabs>
          <w:tab w:val="left" w:pos="-720"/>
        </w:tabs>
        <w:suppressAutoHyphens/>
        <w:jc w:val="both"/>
        <w:rPr>
          <w:rFonts w:ascii="Times New Roman" w:hAnsi="Times New Roman"/>
          <w:spacing w:val="-3"/>
          <w:szCs w:val="24"/>
        </w:rPr>
      </w:pPr>
    </w:p>
    <w:p w:rsidR="003D47C0" w:rsidRPr="009123D0" w:rsidRDefault="003D47C0" w:rsidP="003D47C0">
      <w:pPr>
        <w:tabs>
          <w:tab w:val="left" w:pos="-720"/>
        </w:tabs>
        <w:suppressAutoHyphens/>
        <w:jc w:val="both"/>
        <w:rPr>
          <w:rFonts w:ascii="Times New Roman" w:hAnsi="Times New Roman"/>
          <w:spacing w:val="-3"/>
          <w:szCs w:val="24"/>
        </w:rPr>
      </w:pPr>
      <w:r w:rsidRPr="009123D0">
        <w:rPr>
          <w:rFonts w:ascii="Times New Roman" w:hAnsi="Times New Roman"/>
          <w:spacing w:val="-3"/>
          <w:szCs w:val="24"/>
        </w:rPr>
        <w:t xml:space="preserve">El citado estudio se financiará con recursos </w:t>
      </w:r>
      <w:r w:rsidR="009F47EB">
        <w:rPr>
          <w:rFonts w:ascii="Times New Roman" w:hAnsi="Times New Roman"/>
          <w:spacing w:val="-3"/>
          <w:szCs w:val="24"/>
        </w:rPr>
        <w:t xml:space="preserve">del </w:t>
      </w:r>
      <w:r w:rsidRPr="009123D0">
        <w:rPr>
          <w:rFonts w:ascii="Times New Roman" w:hAnsi="Times New Roman"/>
          <w:spacing w:val="-3"/>
          <w:szCs w:val="24"/>
        </w:rPr>
        <w:t xml:space="preserve">Gobierno Provincial de Santo Domingo de los Tsáchilas, con cargo a la partida presupuestaria No. </w:t>
      </w:r>
      <w:r>
        <w:rPr>
          <w:rFonts w:ascii="Times New Roman" w:hAnsi="Times New Roman"/>
          <w:spacing w:val="-3"/>
          <w:szCs w:val="24"/>
        </w:rPr>
        <w:t>73.06.05</w:t>
      </w:r>
      <w:r w:rsidRPr="009123D0">
        <w:rPr>
          <w:rFonts w:ascii="Times New Roman" w:hAnsi="Times New Roman"/>
          <w:spacing w:val="-3"/>
          <w:szCs w:val="24"/>
        </w:rPr>
        <w:t>.</w:t>
      </w:r>
      <w:r w:rsidR="009F47EB">
        <w:rPr>
          <w:rFonts w:ascii="Times New Roman" w:hAnsi="Times New Roman"/>
          <w:spacing w:val="-3"/>
          <w:szCs w:val="24"/>
        </w:rPr>
        <w:t xml:space="preserve"> </w:t>
      </w:r>
      <w:r w:rsidR="006A5B8E">
        <w:rPr>
          <w:rFonts w:ascii="Times New Roman" w:hAnsi="Times New Roman"/>
          <w:spacing w:val="-3"/>
          <w:szCs w:val="24"/>
        </w:rPr>
        <w:t>C</w:t>
      </w:r>
      <w:r w:rsidR="009F47EB">
        <w:rPr>
          <w:rFonts w:ascii="Times New Roman" w:hAnsi="Times New Roman"/>
          <w:spacing w:val="-3"/>
          <w:szCs w:val="24"/>
        </w:rPr>
        <w:t>orrespondiente a estudios y diseños de proyectos de la Dirección de construcciones y obras públicas.</w:t>
      </w:r>
    </w:p>
    <w:p w:rsidR="003D47C0" w:rsidRPr="008B6394" w:rsidRDefault="003D47C0" w:rsidP="003D47C0">
      <w:pPr>
        <w:tabs>
          <w:tab w:val="left" w:pos="-720"/>
        </w:tabs>
        <w:suppressAutoHyphens/>
        <w:jc w:val="both"/>
        <w:rPr>
          <w:rFonts w:ascii="Times New Roman" w:hAnsi="Times New Roman"/>
          <w:spacing w:val="-3"/>
          <w:szCs w:val="24"/>
        </w:rPr>
      </w:pPr>
    </w:p>
    <w:p w:rsidR="003D47C0" w:rsidRPr="008B6394" w:rsidRDefault="003D47C0" w:rsidP="003D47C0">
      <w:pPr>
        <w:tabs>
          <w:tab w:val="left" w:pos="-720"/>
        </w:tabs>
        <w:suppressAutoHyphens/>
        <w:jc w:val="both"/>
        <w:rPr>
          <w:rFonts w:ascii="Times New Roman" w:hAnsi="Times New Roman"/>
          <w:spacing w:val="-3"/>
          <w:szCs w:val="24"/>
        </w:rPr>
      </w:pPr>
      <w:r>
        <w:rPr>
          <w:rFonts w:ascii="Times New Roman" w:hAnsi="Times New Roman"/>
          <w:spacing w:val="-3"/>
          <w:szCs w:val="24"/>
        </w:rPr>
        <w:t xml:space="preserve">El instructivo para la presentación de la propuesta </w:t>
      </w:r>
      <w:r w:rsidRPr="008B6394">
        <w:rPr>
          <w:rFonts w:ascii="Times New Roman" w:hAnsi="Times New Roman"/>
          <w:spacing w:val="-3"/>
          <w:szCs w:val="24"/>
        </w:rPr>
        <w:t>se adjunta a la presente Carta de Invitación.</w:t>
      </w:r>
    </w:p>
    <w:p w:rsidR="003D47C0" w:rsidRPr="008B6394" w:rsidRDefault="003D47C0" w:rsidP="003D47C0">
      <w:pPr>
        <w:tabs>
          <w:tab w:val="left" w:pos="-720"/>
        </w:tabs>
        <w:suppressAutoHyphens/>
        <w:jc w:val="both"/>
        <w:rPr>
          <w:rFonts w:ascii="Times New Roman" w:hAnsi="Times New Roman"/>
          <w:spacing w:val="-3"/>
          <w:szCs w:val="24"/>
        </w:rPr>
      </w:pPr>
    </w:p>
    <w:p w:rsidR="003D47C0" w:rsidRPr="008B6394" w:rsidRDefault="003D47C0" w:rsidP="003D47C0">
      <w:pPr>
        <w:tabs>
          <w:tab w:val="left" w:pos="-720"/>
        </w:tabs>
        <w:suppressAutoHyphens/>
        <w:jc w:val="both"/>
        <w:rPr>
          <w:rFonts w:ascii="Times New Roman" w:hAnsi="Times New Roman"/>
          <w:spacing w:val="-3"/>
          <w:szCs w:val="24"/>
        </w:rPr>
      </w:pPr>
      <w:r>
        <w:rPr>
          <w:rFonts w:ascii="Times New Roman" w:hAnsi="Times New Roman"/>
          <w:spacing w:val="-3"/>
          <w:szCs w:val="24"/>
        </w:rPr>
        <w:t xml:space="preserve">El Gobierno Provincial </w:t>
      </w:r>
      <w:r w:rsidRPr="008B6394">
        <w:rPr>
          <w:rFonts w:ascii="Times New Roman" w:hAnsi="Times New Roman"/>
          <w:spacing w:val="-3"/>
          <w:szCs w:val="24"/>
        </w:rPr>
        <w:t xml:space="preserve">de </w:t>
      </w:r>
      <w:r>
        <w:rPr>
          <w:rFonts w:ascii="Times New Roman" w:hAnsi="Times New Roman"/>
          <w:spacing w:val="-3"/>
          <w:szCs w:val="24"/>
        </w:rPr>
        <w:t>Santo Domingo de los Tsáchilas,</w:t>
      </w:r>
      <w:r w:rsidRPr="008B6394">
        <w:rPr>
          <w:rFonts w:ascii="Times New Roman" w:hAnsi="Times New Roman"/>
          <w:spacing w:val="-3"/>
          <w:szCs w:val="24"/>
        </w:rPr>
        <w:t xml:space="preserve"> de acuerdo a sus atribuciones legales, se reserva el derecho de calificar o no, a declarar desierto, cancelar o tomar cualquier otra decisión respecto </w:t>
      </w:r>
      <w:r>
        <w:rPr>
          <w:rFonts w:ascii="Times New Roman" w:hAnsi="Times New Roman"/>
          <w:spacing w:val="-3"/>
          <w:szCs w:val="24"/>
        </w:rPr>
        <w:t>de la presente invitación</w:t>
      </w:r>
      <w:r w:rsidRPr="008B6394">
        <w:rPr>
          <w:rFonts w:ascii="Times New Roman" w:hAnsi="Times New Roman"/>
          <w:spacing w:val="-3"/>
          <w:szCs w:val="24"/>
        </w:rPr>
        <w:t xml:space="preserve">, de así convenir a los intereses institucionales; en cuyo caso, </w:t>
      </w:r>
      <w:r>
        <w:rPr>
          <w:rFonts w:ascii="Times New Roman" w:hAnsi="Times New Roman"/>
          <w:spacing w:val="-3"/>
          <w:szCs w:val="24"/>
        </w:rPr>
        <w:t>no tendrá</w:t>
      </w:r>
      <w:r w:rsidRPr="008B6394">
        <w:rPr>
          <w:rFonts w:ascii="Times New Roman" w:hAnsi="Times New Roman"/>
          <w:spacing w:val="-3"/>
          <w:szCs w:val="24"/>
        </w:rPr>
        <w:t xml:space="preserve"> derecho a reclamo ni indemnización alguna.</w:t>
      </w:r>
    </w:p>
    <w:p w:rsidR="003D47C0" w:rsidRPr="008B6394" w:rsidRDefault="003D47C0" w:rsidP="003D47C0">
      <w:pPr>
        <w:tabs>
          <w:tab w:val="left" w:pos="-720"/>
        </w:tabs>
        <w:suppressAutoHyphens/>
        <w:jc w:val="both"/>
        <w:rPr>
          <w:rFonts w:ascii="Times New Roman" w:hAnsi="Times New Roman"/>
          <w:spacing w:val="-3"/>
          <w:szCs w:val="24"/>
        </w:rPr>
      </w:pPr>
    </w:p>
    <w:p w:rsidR="003D47C0" w:rsidRPr="008B6394" w:rsidRDefault="003D47C0" w:rsidP="003D47C0">
      <w:pPr>
        <w:tabs>
          <w:tab w:val="left" w:pos="-720"/>
        </w:tabs>
        <w:suppressAutoHyphens/>
        <w:jc w:val="both"/>
        <w:rPr>
          <w:rFonts w:ascii="Times New Roman" w:hAnsi="Times New Roman"/>
          <w:spacing w:val="-3"/>
          <w:szCs w:val="24"/>
        </w:rPr>
      </w:pPr>
    </w:p>
    <w:p w:rsidR="003D47C0" w:rsidRPr="008B6394" w:rsidRDefault="003D47C0" w:rsidP="003D47C0">
      <w:pPr>
        <w:tabs>
          <w:tab w:val="left" w:pos="-720"/>
        </w:tabs>
        <w:suppressAutoHyphens/>
        <w:jc w:val="both"/>
        <w:rPr>
          <w:rFonts w:ascii="Times New Roman" w:hAnsi="Times New Roman"/>
          <w:spacing w:val="-3"/>
          <w:szCs w:val="24"/>
        </w:rPr>
      </w:pPr>
      <w:r>
        <w:rPr>
          <w:noProof/>
          <w:szCs w:val="24"/>
          <w:lang w:val="es-ES"/>
        </w:rPr>
        <w:drawing>
          <wp:anchor distT="0" distB="0" distL="114300" distR="114300" simplePos="0" relativeHeight="251661312" behindDoc="1" locked="0" layoutInCell="1" allowOverlap="1">
            <wp:simplePos x="0" y="0"/>
            <wp:positionH relativeFrom="column">
              <wp:posOffset>1656080</wp:posOffset>
            </wp:positionH>
            <wp:positionV relativeFrom="paragraph">
              <wp:posOffset>5855335</wp:posOffset>
            </wp:positionV>
            <wp:extent cx="1828800" cy="984885"/>
            <wp:effectExtent l="19050" t="0" r="0" b="0"/>
            <wp:wrapNone/>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9"/>
                    <a:srcRect/>
                    <a:stretch>
                      <a:fillRect/>
                    </a:stretch>
                  </pic:blipFill>
                  <pic:spPr bwMode="auto">
                    <a:xfrm>
                      <a:off x="0" y="0"/>
                      <a:ext cx="1828800" cy="984885"/>
                    </a:xfrm>
                    <a:prstGeom prst="rect">
                      <a:avLst/>
                    </a:prstGeom>
                    <a:noFill/>
                  </pic:spPr>
                </pic:pic>
              </a:graphicData>
            </a:graphic>
          </wp:anchor>
        </w:drawing>
      </w:r>
      <w:r w:rsidRPr="008B6394">
        <w:rPr>
          <w:rFonts w:ascii="Times New Roman" w:hAnsi="Times New Roman"/>
          <w:spacing w:val="-3"/>
          <w:szCs w:val="24"/>
        </w:rPr>
        <w:t xml:space="preserve">    </w:t>
      </w:r>
      <w:r w:rsidR="006A5B8E">
        <w:rPr>
          <w:rFonts w:ascii="Times New Roman" w:hAnsi="Times New Roman"/>
          <w:spacing w:val="-3"/>
          <w:szCs w:val="24"/>
        </w:rPr>
        <w:t>1 de Octubre</w:t>
      </w:r>
      <w:r>
        <w:rPr>
          <w:rFonts w:ascii="Times New Roman" w:hAnsi="Times New Roman"/>
          <w:spacing w:val="-3"/>
          <w:szCs w:val="24"/>
        </w:rPr>
        <w:t xml:space="preserve"> </w:t>
      </w:r>
      <w:r w:rsidRPr="008B6394">
        <w:rPr>
          <w:rFonts w:ascii="Times New Roman" w:hAnsi="Times New Roman"/>
          <w:spacing w:val="-3"/>
          <w:szCs w:val="24"/>
        </w:rPr>
        <w:t>de 200</w:t>
      </w:r>
      <w:r>
        <w:rPr>
          <w:rFonts w:ascii="Times New Roman" w:hAnsi="Times New Roman"/>
          <w:spacing w:val="-3"/>
          <w:szCs w:val="24"/>
        </w:rPr>
        <w:t>8</w:t>
      </w:r>
      <w:r>
        <w:rPr>
          <w:noProof/>
          <w:szCs w:val="24"/>
          <w:lang w:val="es-ES"/>
        </w:rPr>
        <w:drawing>
          <wp:anchor distT="0" distB="0" distL="114300" distR="114300" simplePos="0" relativeHeight="251660288" behindDoc="1" locked="0" layoutInCell="1" allowOverlap="1">
            <wp:simplePos x="0" y="0"/>
            <wp:positionH relativeFrom="column">
              <wp:posOffset>1656080</wp:posOffset>
            </wp:positionH>
            <wp:positionV relativeFrom="paragraph">
              <wp:posOffset>5855335</wp:posOffset>
            </wp:positionV>
            <wp:extent cx="1828800" cy="984885"/>
            <wp:effectExtent l="19050" t="0" r="0" b="0"/>
            <wp:wrapNone/>
            <wp:docPr id="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9"/>
                    <a:srcRect/>
                    <a:stretch>
                      <a:fillRect/>
                    </a:stretch>
                  </pic:blipFill>
                  <pic:spPr bwMode="auto">
                    <a:xfrm>
                      <a:off x="0" y="0"/>
                      <a:ext cx="1828800" cy="984885"/>
                    </a:xfrm>
                    <a:prstGeom prst="rect">
                      <a:avLst/>
                    </a:prstGeom>
                    <a:noFill/>
                  </pic:spPr>
                </pic:pic>
              </a:graphicData>
            </a:graphic>
          </wp:anchor>
        </w:drawing>
      </w:r>
    </w:p>
    <w:p w:rsidR="003D47C0" w:rsidRDefault="003D47C0" w:rsidP="003D47C0">
      <w:pPr>
        <w:tabs>
          <w:tab w:val="left" w:pos="-720"/>
        </w:tabs>
        <w:suppressAutoHyphens/>
        <w:jc w:val="both"/>
        <w:rPr>
          <w:rFonts w:ascii="Times New Roman" w:hAnsi="Times New Roman"/>
          <w:spacing w:val="-3"/>
          <w:szCs w:val="24"/>
        </w:rPr>
      </w:pPr>
      <w:r>
        <w:rPr>
          <w:noProof/>
          <w:szCs w:val="24"/>
          <w:lang w:val="es-ES"/>
        </w:rPr>
        <w:drawing>
          <wp:anchor distT="0" distB="0" distL="114300" distR="114300" simplePos="0" relativeHeight="251666432" behindDoc="1" locked="0" layoutInCell="1" allowOverlap="1">
            <wp:simplePos x="0" y="0"/>
            <wp:positionH relativeFrom="column">
              <wp:posOffset>1656080</wp:posOffset>
            </wp:positionH>
            <wp:positionV relativeFrom="paragraph">
              <wp:posOffset>5687695</wp:posOffset>
            </wp:positionV>
            <wp:extent cx="1828800" cy="984885"/>
            <wp:effectExtent l="19050" t="0" r="0" b="0"/>
            <wp:wrapNone/>
            <wp:docPr id="1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9"/>
                    <a:srcRect/>
                    <a:stretch>
                      <a:fillRect/>
                    </a:stretch>
                  </pic:blipFill>
                  <pic:spPr bwMode="auto">
                    <a:xfrm>
                      <a:off x="0" y="0"/>
                      <a:ext cx="1828800" cy="984885"/>
                    </a:xfrm>
                    <a:prstGeom prst="rect">
                      <a:avLst/>
                    </a:prstGeom>
                    <a:noFill/>
                  </pic:spPr>
                </pic:pic>
              </a:graphicData>
            </a:graphic>
          </wp:anchor>
        </w:drawing>
      </w:r>
      <w:r>
        <w:rPr>
          <w:noProof/>
          <w:szCs w:val="24"/>
          <w:lang w:val="es-ES"/>
        </w:rPr>
        <w:drawing>
          <wp:anchor distT="0" distB="0" distL="114300" distR="114300" simplePos="0" relativeHeight="251665408" behindDoc="1" locked="0" layoutInCell="1" allowOverlap="1">
            <wp:simplePos x="0" y="0"/>
            <wp:positionH relativeFrom="column">
              <wp:posOffset>2641600</wp:posOffset>
            </wp:positionH>
            <wp:positionV relativeFrom="paragraph">
              <wp:posOffset>6068060</wp:posOffset>
            </wp:positionV>
            <wp:extent cx="1828800" cy="984885"/>
            <wp:effectExtent l="19050" t="0" r="0" b="0"/>
            <wp:wrapNone/>
            <wp:docPr id="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9"/>
                    <a:srcRect/>
                    <a:stretch>
                      <a:fillRect/>
                    </a:stretch>
                  </pic:blipFill>
                  <pic:spPr bwMode="auto">
                    <a:xfrm>
                      <a:off x="0" y="0"/>
                      <a:ext cx="1828800" cy="984885"/>
                    </a:xfrm>
                    <a:prstGeom prst="rect">
                      <a:avLst/>
                    </a:prstGeom>
                    <a:noFill/>
                  </pic:spPr>
                </pic:pic>
              </a:graphicData>
            </a:graphic>
          </wp:anchor>
        </w:drawing>
      </w:r>
      <w:r>
        <w:rPr>
          <w:noProof/>
          <w:szCs w:val="24"/>
          <w:lang w:val="es-ES"/>
        </w:rPr>
        <w:drawing>
          <wp:anchor distT="0" distB="0" distL="114300" distR="114300" simplePos="0" relativeHeight="251662336" behindDoc="1" locked="0" layoutInCell="1" allowOverlap="1">
            <wp:simplePos x="0" y="0"/>
            <wp:positionH relativeFrom="column">
              <wp:posOffset>1656080</wp:posOffset>
            </wp:positionH>
            <wp:positionV relativeFrom="paragraph">
              <wp:posOffset>5687695</wp:posOffset>
            </wp:positionV>
            <wp:extent cx="1828800" cy="984885"/>
            <wp:effectExtent l="19050" t="0" r="0" b="0"/>
            <wp:wrapNone/>
            <wp:docPr id="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9"/>
                    <a:srcRect/>
                    <a:stretch>
                      <a:fillRect/>
                    </a:stretch>
                  </pic:blipFill>
                  <pic:spPr bwMode="auto">
                    <a:xfrm>
                      <a:off x="0" y="0"/>
                      <a:ext cx="1828800" cy="984885"/>
                    </a:xfrm>
                    <a:prstGeom prst="rect">
                      <a:avLst/>
                    </a:prstGeom>
                    <a:noFill/>
                  </pic:spPr>
                </pic:pic>
              </a:graphicData>
            </a:graphic>
          </wp:anchor>
        </w:drawing>
      </w:r>
      <w:r>
        <w:rPr>
          <w:rFonts w:ascii="Times New Roman" w:hAnsi="Times New Roman"/>
          <w:noProof/>
          <w:spacing w:val="-3"/>
          <w:szCs w:val="24"/>
          <w:lang w:val="es-ES"/>
        </w:rPr>
        <w:drawing>
          <wp:anchor distT="0" distB="0" distL="114300" distR="114300" simplePos="0" relativeHeight="251664384" behindDoc="1" locked="0" layoutInCell="1" allowOverlap="1">
            <wp:simplePos x="0" y="0"/>
            <wp:positionH relativeFrom="column">
              <wp:posOffset>2736215</wp:posOffset>
            </wp:positionH>
            <wp:positionV relativeFrom="paragraph">
              <wp:posOffset>7052945</wp:posOffset>
            </wp:positionV>
            <wp:extent cx="1828800" cy="984885"/>
            <wp:effectExtent l="19050" t="0" r="0" b="0"/>
            <wp:wrapNone/>
            <wp:docPr id="1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9"/>
                    <a:srcRect/>
                    <a:stretch>
                      <a:fillRect/>
                    </a:stretch>
                  </pic:blipFill>
                  <pic:spPr bwMode="auto">
                    <a:xfrm>
                      <a:off x="0" y="0"/>
                      <a:ext cx="1828800" cy="984885"/>
                    </a:xfrm>
                    <a:prstGeom prst="rect">
                      <a:avLst/>
                    </a:prstGeom>
                    <a:noFill/>
                  </pic:spPr>
                </pic:pic>
              </a:graphicData>
            </a:graphic>
          </wp:anchor>
        </w:drawing>
      </w:r>
      <w:r>
        <w:rPr>
          <w:rFonts w:ascii="Times New Roman" w:hAnsi="Times New Roman"/>
          <w:noProof/>
          <w:spacing w:val="-3"/>
          <w:szCs w:val="24"/>
          <w:lang w:val="es-ES"/>
        </w:rPr>
        <w:drawing>
          <wp:anchor distT="0" distB="0" distL="114300" distR="114300" simplePos="0" relativeHeight="251663360" behindDoc="1" locked="0" layoutInCell="1" allowOverlap="1">
            <wp:simplePos x="0" y="0"/>
            <wp:positionH relativeFrom="column">
              <wp:posOffset>2736215</wp:posOffset>
            </wp:positionH>
            <wp:positionV relativeFrom="paragraph">
              <wp:posOffset>7052945</wp:posOffset>
            </wp:positionV>
            <wp:extent cx="1828800" cy="984885"/>
            <wp:effectExtent l="19050" t="0" r="0" b="0"/>
            <wp:wrapNone/>
            <wp:docPr id="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9"/>
                    <a:srcRect/>
                    <a:stretch>
                      <a:fillRect/>
                    </a:stretch>
                  </pic:blipFill>
                  <pic:spPr bwMode="auto">
                    <a:xfrm>
                      <a:off x="0" y="0"/>
                      <a:ext cx="1828800" cy="984885"/>
                    </a:xfrm>
                    <a:prstGeom prst="rect">
                      <a:avLst/>
                    </a:prstGeom>
                    <a:noFill/>
                  </pic:spPr>
                </pic:pic>
              </a:graphicData>
            </a:graphic>
          </wp:anchor>
        </w:drawing>
      </w:r>
    </w:p>
    <w:p w:rsidR="003D47C0" w:rsidRDefault="003D47C0" w:rsidP="003D47C0">
      <w:pPr>
        <w:tabs>
          <w:tab w:val="left" w:pos="-720"/>
        </w:tabs>
        <w:suppressAutoHyphens/>
        <w:jc w:val="both"/>
        <w:rPr>
          <w:rFonts w:ascii="Times New Roman" w:hAnsi="Times New Roman"/>
          <w:spacing w:val="-3"/>
          <w:szCs w:val="24"/>
        </w:rPr>
      </w:pPr>
    </w:p>
    <w:p w:rsidR="003D47C0" w:rsidRPr="008B6394" w:rsidRDefault="003D47C0" w:rsidP="003D47C0">
      <w:pPr>
        <w:tabs>
          <w:tab w:val="left" w:pos="-720"/>
        </w:tabs>
        <w:suppressAutoHyphens/>
        <w:jc w:val="both"/>
        <w:rPr>
          <w:rFonts w:ascii="Times New Roman" w:hAnsi="Times New Roman"/>
          <w:spacing w:val="-3"/>
          <w:szCs w:val="24"/>
        </w:rPr>
      </w:pPr>
      <w:r>
        <w:rPr>
          <w:noProof/>
          <w:szCs w:val="24"/>
          <w:lang w:val="es-ES"/>
        </w:rPr>
        <w:drawing>
          <wp:anchor distT="0" distB="0" distL="114300" distR="114300" simplePos="0" relativeHeight="251659264" behindDoc="1" locked="0" layoutInCell="1" allowOverlap="1">
            <wp:simplePos x="0" y="0"/>
            <wp:positionH relativeFrom="column">
              <wp:posOffset>1656080</wp:posOffset>
            </wp:positionH>
            <wp:positionV relativeFrom="paragraph">
              <wp:posOffset>5855335</wp:posOffset>
            </wp:positionV>
            <wp:extent cx="1828800" cy="984885"/>
            <wp:effectExtent l="1905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9"/>
                    <a:srcRect/>
                    <a:stretch>
                      <a:fillRect/>
                    </a:stretch>
                  </pic:blipFill>
                  <pic:spPr bwMode="auto">
                    <a:xfrm>
                      <a:off x="0" y="0"/>
                      <a:ext cx="1828800" cy="984885"/>
                    </a:xfrm>
                    <a:prstGeom prst="rect">
                      <a:avLst/>
                    </a:prstGeom>
                    <a:noFill/>
                  </pic:spPr>
                </pic:pic>
              </a:graphicData>
            </a:graphic>
          </wp:anchor>
        </w:drawing>
      </w:r>
    </w:p>
    <w:p w:rsidR="003D47C0" w:rsidRPr="008B6394" w:rsidRDefault="003D47C0" w:rsidP="003D47C0">
      <w:pPr>
        <w:tabs>
          <w:tab w:val="center" w:pos="4513"/>
        </w:tabs>
        <w:suppressAutoHyphens/>
        <w:jc w:val="both"/>
        <w:rPr>
          <w:rFonts w:ascii="Times New Roman" w:hAnsi="Times New Roman"/>
          <w:spacing w:val="-3"/>
          <w:szCs w:val="24"/>
        </w:rPr>
      </w:pPr>
      <w:r w:rsidRPr="008B6394">
        <w:rPr>
          <w:rFonts w:ascii="Times New Roman" w:hAnsi="Times New Roman"/>
          <w:spacing w:val="-3"/>
          <w:szCs w:val="24"/>
        </w:rPr>
        <w:tab/>
      </w:r>
      <w:proofErr w:type="spellStart"/>
      <w:r>
        <w:rPr>
          <w:rFonts w:ascii="Times New Roman" w:hAnsi="Times New Roman"/>
          <w:spacing w:val="-3"/>
          <w:szCs w:val="24"/>
        </w:rPr>
        <w:t>Ing</w:t>
      </w:r>
      <w:proofErr w:type="spellEnd"/>
      <w:r>
        <w:rPr>
          <w:rFonts w:ascii="Times New Roman" w:hAnsi="Times New Roman"/>
          <w:spacing w:val="-3"/>
          <w:szCs w:val="24"/>
        </w:rPr>
        <w:t xml:space="preserve"> Geovanny  Benítez Calva.</w:t>
      </w:r>
      <w:r w:rsidRPr="008B6394">
        <w:rPr>
          <w:rFonts w:ascii="Times New Roman" w:hAnsi="Times New Roman"/>
          <w:spacing w:val="-3"/>
          <w:szCs w:val="24"/>
        </w:rPr>
        <w:t xml:space="preserve">       </w:t>
      </w:r>
      <w:r>
        <w:rPr>
          <w:rFonts w:ascii="Times New Roman" w:hAnsi="Times New Roman"/>
          <w:spacing w:val="-3"/>
          <w:szCs w:val="24"/>
        </w:rPr>
        <w:t xml:space="preserve"> </w:t>
      </w:r>
      <w:r w:rsidRPr="008B6394">
        <w:rPr>
          <w:rFonts w:ascii="Times New Roman" w:hAnsi="Times New Roman"/>
          <w:spacing w:val="-3"/>
          <w:szCs w:val="24"/>
        </w:rPr>
        <w:t xml:space="preserve">    </w:t>
      </w:r>
    </w:p>
    <w:p w:rsidR="003D47C0" w:rsidRDefault="003D47C0" w:rsidP="003D47C0">
      <w:pPr>
        <w:tabs>
          <w:tab w:val="left" w:pos="-720"/>
        </w:tabs>
        <w:suppressAutoHyphens/>
        <w:jc w:val="center"/>
        <w:rPr>
          <w:rFonts w:ascii="Times New Roman" w:hAnsi="Times New Roman"/>
          <w:spacing w:val="-3"/>
          <w:szCs w:val="24"/>
        </w:rPr>
      </w:pPr>
      <w:r>
        <w:rPr>
          <w:rFonts w:ascii="Times New Roman" w:hAnsi="Times New Roman"/>
          <w:spacing w:val="-3"/>
          <w:szCs w:val="24"/>
        </w:rPr>
        <w:t xml:space="preserve"> PREFECTO</w:t>
      </w:r>
      <w:r w:rsidRPr="008B6394">
        <w:rPr>
          <w:rFonts w:ascii="Times New Roman" w:hAnsi="Times New Roman"/>
          <w:spacing w:val="-3"/>
          <w:szCs w:val="24"/>
        </w:rPr>
        <w:t xml:space="preserve"> </w:t>
      </w:r>
      <w:r>
        <w:rPr>
          <w:rFonts w:ascii="Times New Roman" w:hAnsi="Times New Roman"/>
          <w:spacing w:val="-3"/>
          <w:szCs w:val="24"/>
        </w:rPr>
        <w:t xml:space="preserve">PROVINCIAL </w:t>
      </w:r>
      <w:r w:rsidRPr="008B6394">
        <w:rPr>
          <w:rFonts w:ascii="Times New Roman" w:hAnsi="Times New Roman"/>
          <w:spacing w:val="-3"/>
          <w:szCs w:val="24"/>
        </w:rPr>
        <w:t xml:space="preserve">DE </w:t>
      </w:r>
    </w:p>
    <w:p w:rsidR="003D47C0" w:rsidRDefault="003D47C0" w:rsidP="003D47C0">
      <w:pPr>
        <w:tabs>
          <w:tab w:val="left" w:pos="-720"/>
          <w:tab w:val="left" w:pos="3840"/>
        </w:tabs>
        <w:suppressAutoHyphens/>
        <w:jc w:val="center"/>
        <w:rPr>
          <w:rFonts w:ascii="Times New Roman" w:hAnsi="Times New Roman"/>
          <w:b/>
          <w:szCs w:val="24"/>
        </w:rPr>
      </w:pPr>
      <w:r>
        <w:rPr>
          <w:rFonts w:ascii="Times New Roman" w:hAnsi="Times New Roman"/>
          <w:spacing w:val="-3"/>
          <w:szCs w:val="24"/>
        </w:rPr>
        <w:t>SANTO DOMINGO DE LOS TSÁCHILAS</w:t>
      </w:r>
    </w:p>
    <w:p w:rsidR="00677009" w:rsidRDefault="00677009">
      <w:pPr>
        <w:widowControl/>
        <w:overflowPunct/>
        <w:autoSpaceDE/>
        <w:autoSpaceDN/>
        <w:adjustRightInd/>
        <w:textAlignment w:val="auto"/>
        <w:rPr>
          <w:rFonts w:ascii="Times New Roman" w:hAnsi="Times New Roman"/>
          <w:b/>
          <w:szCs w:val="24"/>
        </w:rPr>
      </w:pPr>
      <w:r>
        <w:rPr>
          <w:rFonts w:ascii="Times New Roman" w:hAnsi="Times New Roman"/>
          <w:b/>
          <w:szCs w:val="24"/>
        </w:rPr>
        <w:br w:type="page"/>
      </w:r>
    </w:p>
    <w:p w:rsidR="003D47C0" w:rsidRDefault="003D47C0" w:rsidP="00D4614A">
      <w:pPr>
        <w:tabs>
          <w:tab w:val="left" w:pos="-720"/>
          <w:tab w:val="left" w:pos="3840"/>
        </w:tabs>
        <w:suppressAutoHyphens/>
        <w:jc w:val="center"/>
        <w:rPr>
          <w:rFonts w:ascii="Times New Roman" w:hAnsi="Times New Roman"/>
          <w:b/>
          <w:szCs w:val="24"/>
        </w:rPr>
      </w:pPr>
    </w:p>
    <w:p w:rsidR="00D4614A" w:rsidRPr="00DE5F3A" w:rsidRDefault="0015694B" w:rsidP="00D4614A">
      <w:pPr>
        <w:tabs>
          <w:tab w:val="left" w:pos="-720"/>
          <w:tab w:val="left" w:pos="3840"/>
        </w:tabs>
        <w:suppressAutoHyphens/>
        <w:jc w:val="center"/>
        <w:rPr>
          <w:rFonts w:ascii="Times New Roman" w:hAnsi="Times New Roman"/>
          <w:b/>
          <w:szCs w:val="24"/>
        </w:rPr>
      </w:pPr>
      <w:r w:rsidRPr="00DE5F3A">
        <w:rPr>
          <w:rFonts w:ascii="Times New Roman" w:hAnsi="Times New Roman"/>
          <w:b/>
          <w:szCs w:val="24"/>
        </w:rPr>
        <w:fldChar w:fldCharType="begin"/>
      </w:r>
      <w:r w:rsidR="00D4614A" w:rsidRPr="00DE5F3A">
        <w:rPr>
          <w:rFonts w:ascii="Times New Roman" w:hAnsi="Times New Roman"/>
          <w:b/>
          <w:szCs w:val="24"/>
        </w:rPr>
        <w:instrText xml:space="preserve">PRIVATE </w:instrText>
      </w:r>
      <w:r w:rsidRPr="00DE5F3A">
        <w:rPr>
          <w:rFonts w:ascii="Times New Roman" w:hAnsi="Times New Roman"/>
          <w:b/>
          <w:szCs w:val="24"/>
        </w:rPr>
        <w:fldChar w:fldCharType="end"/>
      </w:r>
      <w:r w:rsidR="00D4614A" w:rsidRPr="00DE5F3A">
        <w:rPr>
          <w:rFonts w:ascii="Times New Roman" w:hAnsi="Times New Roman"/>
          <w:b/>
          <w:szCs w:val="24"/>
        </w:rPr>
        <w:t>PARTE I</w:t>
      </w:r>
    </w:p>
    <w:p w:rsidR="00D4614A" w:rsidRPr="00DE5F3A" w:rsidRDefault="0015694B" w:rsidP="00D4614A">
      <w:pPr>
        <w:tabs>
          <w:tab w:val="left" w:pos="-720"/>
          <w:tab w:val="left" w:pos="3840"/>
        </w:tabs>
        <w:suppressAutoHyphens/>
        <w:jc w:val="center"/>
        <w:rPr>
          <w:rFonts w:ascii="Times New Roman" w:hAnsi="Times New Roman"/>
          <w:b/>
          <w:szCs w:val="24"/>
        </w:rPr>
      </w:pPr>
      <w:r w:rsidRPr="00DE5F3A">
        <w:rPr>
          <w:rFonts w:ascii="Times New Roman" w:hAnsi="Times New Roman"/>
          <w:b/>
          <w:szCs w:val="24"/>
        </w:rPr>
        <w:fldChar w:fldCharType="begin"/>
      </w:r>
      <w:r w:rsidR="00D4614A" w:rsidRPr="00DE5F3A">
        <w:rPr>
          <w:rFonts w:ascii="Times New Roman" w:hAnsi="Times New Roman"/>
          <w:b/>
          <w:szCs w:val="24"/>
        </w:rPr>
        <w:instrText>TC  \l 1 "PARTE I"</w:instrText>
      </w:r>
      <w:r w:rsidRPr="00DE5F3A">
        <w:rPr>
          <w:rFonts w:ascii="Times New Roman" w:hAnsi="Times New Roman"/>
          <w:b/>
          <w:szCs w:val="24"/>
        </w:rPr>
        <w:fldChar w:fldCharType="end"/>
      </w:r>
    </w:p>
    <w:p w:rsidR="00D4614A" w:rsidRPr="00DE5F3A" w:rsidRDefault="0015694B" w:rsidP="00D4614A">
      <w:pPr>
        <w:tabs>
          <w:tab w:val="left" w:pos="-720"/>
        </w:tabs>
        <w:suppressAutoHyphens/>
        <w:jc w:val="center"/>
        <w:rPr>
          <w:rFonts w:ascii="Times New Roman" w:hAnsi="Times New Roman"/>
          <w:b/>
          <w:szCs w:val="24"/>
        </w:rPr>
      </w:pPr>
      <w:r w:rsidRPr="00DE5F3A">
        <w:rPr>
          <w:rFonts w:ascii="Times New Roman" w:hAnsi="Times New Roman"/>
          <w:b/>
          <w:szCs w:val="24"/>
        </w:rPr>
        <w:fldChar w:fldCharType="begin"/>
      </w:r>
      <w:r w:rsidR="00D4614A" w:rsidRPr="00DE5F3A">
        <w:rPr>
          <w:rFonts w:ascii="Times New Roman" w:hAnsi="Times New Roman"/>
          <w:b/>
          <w:szCs w:val="24"/>
        </w:rPr>
        <w:instrText xml:space="preserve">PRIVATE </w:instrText>
      </w:r>
      <w:r w:rsidRPr="00DE5F3A">
        <w:rPr>
          <w:rFonts w:ascii="Times New Roman" w:hAnsi="Times New Roman"/>
          <w:b/>
          <w:szCs w:val="24"/>
        </w:rPr>
        <w:fldChar w:fldCharType="end"/>
      </w:r>
      <w:r w:rsidR="00D4614A" w:rsidRPr="00DE5F3A">
        <w:rPr>
          <w:rFonts w:ascii="Times New Roman" w:hAnsi="Times New Roman"/>
          <w:b/>
          <w:szCs w:val="24"/>
        </w:rPr>
        <w:t xml:space="preserve">INSTRUCCIONES PARA </w:t>
      </w:r>
      <w:smartTag w:uri="urn:schemas-microsoft-com:office:smarttags" w:element="PersonName">
        <w:smartTagPr>
          <w:attr w:name="ProductID" w:val="LA PRESENTACION DE"/>
        </w:smartTagPr>
        <w:smartTag w:uri="urn:schemas-microsoft-com:office:smarttags" w:element="PersonName">
          <w:smartTagPr>
            <w:attr w:name="ProductID" w:val="LA PRESENTACION"/>
          </w:smartTagPr>
          <w:r w:rsidR="00D4614A" w:rsidRPr="00DE5F3A">
            <w:rPr>
              <w:rFonts w:ascii="Times New Roman" w:hAnsi="Times New Roman"/>
              <w:b/>
              <w:szCs w:val="24"/>
            </w:rPr>
            <w:t>LA PRESENTACION</w:t>
          </w:r>
        </w:smartTag>
        <w:r w:rsidR="00D4614A" w:rsidRPr="00DE5F3A">
          <w:rPr>
            <w:rFonts w:ascii="Times New Roman" w:hAnsi="Times New Roman"/>
            <w:b/>
            <w:szCs w:val="24"/>
          </w:rPr>
          <w:t xml:space="preserve"> DE</w:t>
        </w:r>
      </w:smartTag>
      <w:r w:rsidR="00D4614A" w:rsidRPr="00DE5F3A">
        <w:rPr>
          <w:rFonts w:ascii="Times New Roman" w:hAnsi="Times New Roman"/>
          <w:b/>
          <w:szCs w:val="24"/>
        </w:rPr>
        <w:t xml:space="preserve"> </w:t>
      </w:r>
      <w:smartTag w:uri="urn:schemas-microsoft-com:office:smarttags" w:element="PersonName">
        <w:smartTagPr>
          <w:attr w:name="ProductID" w:val="LA OFERTA TECNICA"/>
        </w:smartTagPr>
        <w:r w:rsidR="00D4614A" w:rsidRPr="00DE5F3A">
          <w:rPr>
            <w:rFonts w:ascii="Times New Roman" w:hAnsi="Times New Roman"/>
            <w:b/>
            <w:szCs w:val="24"/>
          </w:rPr>
          <w:t>LA OFERTA TECNICA</w:t>
        </w:r>
      </w:smartTag>
      <w:r w:rsidR="00D4614A" w:rsidRPr="00DE5F3A">
        <w:rPr>
          <w:rFonts w:ascii="Times New Roman" w:hAnsi="Times New Roman"/>
          <w:b/>
          <w:szCs w:val="24"/>
        </w:rPr>
        <w:t xml:space="preserve"> Y ECONOMICA</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360"/>
          <w:tab w:val="left" w:pos="840"/>
        </w:tabs>
        <w:suppressAutoHyphens/>
        <w:jc w:val="both"/>
        <w:rPr>
          <w:rFonts w:ascii="Times New Roman" w:hAnsi="Times New Roman"/>
          <w:spacing w:val="-3"/>
          <w:szCs w:val="24"/>
        </w:rPr>
      </w:pPr>
      <w:r>
        <w:rPr>
          <w:rFonts w:ascii="Times New Roman" w:hAnsi="Times New Roman"/>
          <w:spacing w:val="-3"/>
          <w:szCs w:val="24"/>
        </w:rPr>
        <w:t xml:space="preserve"> </w:t>
      </w:r>
      <w:r>
        <w:rPr>
          <w:rFonts w:ascii="Times New Roman" w:hAnsi="Times New Roman"/>
          <w:b/>
          <w:spacing w:val="-3"/>
          <w:szCs w:val="24"/>
        </w:rPr>
        <w:t>1</w:t>
      </w:r>
      <w:r w:rsidRPr="008B6394">
        <w:rPr>
          <w:rFonts w:ascii="Times New Roman" w:hAnsi="Times New Roman"/>
          <w:b/>
          <w:spacing w:val="-3"/>
          <w:szCs w:val="24"/>
        </w:rPr>
        <w:t>.</w:t>
      </w:r>
      <w:r w:rsidRPr="008B6394">
        <w:rPr>
          <w:rFonts w:ascii="Times New Roman" w:hAnsi="Times New Roman"/>
          <w:b/>
          <w:spacing w:val="-3"/>
          <w:szCs w:val="24"/>
        </w:rPr>
        <w:tab/>
      </w:r>
      <w:r w:rsidRPr="008B6394">
        <w:rPr>
          <w:rFonts w:ascii="Times New Roman" w:hAnsi="Times New Roman"/>
          <w:b/>
          <w:spacing w:val="-3"/>
          <w:szCs w:val="24"/>
        </w:rPr>
        <w:tab/>
        <w:t>OBJETO DE</w:t>
      </w:r>
      <w:r>
        <w:rPr>
          <w:rFonts w:ascii="Times New Roman" w:hAnsi="Times New Roman"/>
          <w:b/>
          <w:spacing w:val="-3"/>
          <w:szCs w:val="24"/>
        </w:rPr>
        <w:t xml:space="preserve"> LA INVITACION</w:t>
      </w:r>
      <w:r w:rsidR="0015694B" w:rsidRPr="008B6394">
        <w:rPr>
          <w:rFonts w:ascii="Times New Roman" w:hAnsi="Times New Roman"/>
          <w:spacing w:val="-3"/>
          <w:szCs w:val="24"/>
        </w:rPr>
        <w:fldChar w:fldCharType="begin"/>
      </w:r>
      <w:r w:rsidRPr="008B6394">
        <w:rPr>
          <w:rFonts w:ascii="Times New Roman" w:hAnsi="Times New Roman"/>
          <w:spacing w:val="-3"/>
          <w:szCs w:val="24"/>
        </w:rPr>
        <w:instrText>TC  \l 3 "</w:instrTex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instrText>2.</w:instrText>
      </w:r>
      <w:r w:rsidRPr="008B6394">
        <w:rPr>
          <w:rFonts w:ascii="Times New Roman" w:hAnsi="Times New Roman"/>
          <w:spacing w:val="-3"/>
          <w:szCs w:val="24"/>
        </w:rPr>
        <w:tab/>
      </w:r>
      <w:r w:rsidRPr="008B6394">
        <w:rPr>
          <w:rFonts w:ascii="Times New Roman" w:hAnsi="Times New Roman"/>
          <w:spacing w:val="-3"/>
          <w:szCs w:val="24"/>
        </w:rPr>
        <w:tab/>
        <w:instrText>OBJETO DEL CONCURSO"</w:instrText>
      </w:r>
      <w:r w:rsidR="0015694B" w:rsidRPr="008B6394">
        <w:rPr>
          <w:rFonts w:ascii="Times New Roman" w:hAnsi="Times New Roman"/>
          <w:spacing w:val="-3"/>
          <w:szCs w:val="24"/>
        </w:rPr>
        <w:fldChar w:fldCharType="end"/>
      </w:r>
    </w:p>
    <w:p w:rsidR="00D4614A" w:rsidRPr="008B6394" w:rsidRDefault="00D4614A" w:rsidP="00D4614A">
      <w:pPr>
        <w:tabs>
          <w:tab w:val="left" w:pos="-720"/>
        </w:tabs>
        <w:suppressAutoHyphens/>
        <w:jc w:val="both"/>
        <w:rPr>
          <w:rFonts w:ascii="Times New Roman" w:hAnsi="Times New Roman"/>
          <w:spacing w:val="-3"/>
          <w:szCs w:val="24"/>
        </w:rPr>
      </w:pPr>
    </w:p>
    <w:p w:rsidR="00E5102D" w:rsidRDefault="00D4614A" w:rsidP="00D4614A">
      <w:pPr>
        <w:tabs>
          <w:tab w:val="left" w:pos="-720"/>
          <w:tab w:val="left" w:pos="0"/>
          <w:tab w:val="left" w:pos="720"/>
        </w:tabs>
        <w:suppressAutoHyphens/>
        <w:ind w:left="840" w:hanging="84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Calificar la</w:t>
      </w:r>
      <w:r>
        <w:rPr>
          <w:rFonts w:ascii="Times New Roman" w:hAnsi="Times New Roman"/>
          <w:spacing w:val="-3"/>
          <w:szCs w:val="24"/>
        </w:rPr>
        <w:t xml:space="preserve"> propuesta técnica y económica que presente el consultor,</w:t>
      </w:r>
      <w:r w:rsidRPr="008B6394">
        <w:rPr>
          <w:rFonts w:ascii="Times New Roman" w:hAnsi="Times New Roman"/>
          <w:spacing w:val="-3"/>
          <w:szCs w:val="24"/>
        </w:rPr>
        <w:t xml:space="preserve"> proceder a la negociación y contratar</w:t>
      </w:r>
      <w:r>
        <w:rPr>
          <w:rFonts w:ascii="Times New Roman" w:hAnsi="Times New Roman"/>
          <w:spacing w:val="-3"/>
          <w:szCs w:val="24"/>
        </w:rPr>
        <w:t xml:space="preserve"> los servicios profesionales para </w:t>
      </w:r>
      <w:r w:rsidR="004C358D">
        <w:rPr>
          <w:rFonts w:ascii="Times New Roman" w:hAnsi="Times New Roman"/>
          <w:spacing w:val="-3"/>
          <w:szCs w:val="24"/>
        </w:rPr>
        <w:t xml:space="preserve"> la elaboración de los estudios y diseños del proyecto denominado: “</w:t>
      </w:r>
      <w:r w:rsidR="00707A3F">
        <w:rPr>
          <w:rFonts w:ascii="Times New Roman" w:hAnsi="Times New Roman"/>
          <w:spacing w:val="-3"/>
          <w:szCs w:val="24"/>
        </w:rPr>
        <w:t xml:space="preserve">CONSTRUCCION CON DOBLE TRATAMIENTO </w:t>
      </w:r>
      <w:r w:rsidR="00E5102D">
        <w:rPr>
          <w:rFonts w:ascii="Times New Roman" w:hAnsi="Times New Roman"/>
          <w:spacing w:val="-3"/>
          <w:szCs w:val="24"/>
        </w:rPr>
        <w:t xml:space="preserve">SUPERFICIAL </w:t>
      </w:r>
      <w:r w:rsidR="00707A3F">
        <w:rPr>
          <w:rFonts w:ascii="Times New Roman" w:hAnsi="Times New Roman"/>
          <w:spacing w:val="-3"/>
          <w:szCs w:val="24"/>
        </w:rPr>
        <w:t>BITUMINOSO DE LA</w:t>
      </w:r>
      <w:r w:rsidR="004A7FC2">
        <w:rPr>
          <w:rFonts w:ascii="Times New Roman" w:hAnsi="Times New Roman"/>
          <w:spacing w:val="-3"/>
          <w:szCs w:val="24"/>
        </w:rPr>
        <w:t>S</w:t>
      </w:r>
      <w:r w:rsidR="00707A3F">
        <w:rPr>
          <w:rFonts w:ascii="Times New Roman" w:hAnsi="Times New Roman"/>
          <w:spacing w:val="-3"/>
          <w:szCs w:val="24"/>
        </w:rPr>
        <w:t xml:space="preserve"> VÍA</w:t>
      </w:r>
      <w:r w:rsidR="004A7FC2">
        <w:rPr>
          <w:rFonts w:ascii="Times New Roman" w:hAnsi="Times New Roman"/>
          <w:spacing w:val="-3"/>
          <w:szCs w:val="24"/>
        </w:rPr>
        <w:t>S</w:t>
      </w:r>
      <w:r w:rsidR="00E5102D">
        <w:rPr>
          <w:rFonts w:ascii="Times New Roman" w:hAnsi="Times New Roman"/>
          <w:spacing w:val="-3"/>
          <w:szCs w:val="24"/>
        </w:rPr>
        <w:t>:</w:t>
      </w:r>
    </w:p>
    <w:p w:rsidR="0066641C" w:rsidRDefault="0066641C" w:rsidP="0066641C">
      <w:pPr>
        <w:tabs>
          <w:tab w:val="left" w:pos="-720"/>
        </w:tabs>
        <w:suppressAutoHyphens/>
        <w:jc w:val="both"/>
        <w:rPr>
          <w:rFonts w:ascii="Times New Roman" w:hAnsi="Times New Roman"/>
          <w:spacing w:val="-3"/>
          <w:szCs w:val="24"/>
        </w:rPr>
      </w:pPr>
    </w:p>
    <w:p w:rsidR="005131EC" w:rsidRPr="005131EC" w:rsidRDefault="005131EC" w:rsidP="005131EC">
      <w:pPr>
        <w:pStyle w:val="Prrafodelista"/>
        <w:numPr>
          <w:ilvl w:val="0"/>
          <w:numId w:val="9"/>
        </w:numPr>
        <w:tabs>
          <w:tab w:val="left" w:pos="-720"/>
        </w:tabs>
        <w:suppressAutoHyphens/>
        <w:rPr>
          <w:rFonts w:ascii="Times New Roman" w:hAnsi="Times New Roman"/>
          <w:b/>
          <w:spacing w:val="-3"/>
          <w:sz w:val="22"/>
          <w:szCs w:val="22"/>
        </w:rPr>
      </w:pPr>
      <w:r w:rsidRPr="005131EC">
        <w:rPr>
          <w:rFonts w:ascii="Times New Roman" w:hAnsi="Times New Roman"/>
          <w:b/>
          <w:spacing w:val="-3"/>
          <w:sz w:val="22"/>
          <w:szCs w:val="22"/>
        </w:rPr>
        <w:t>PRECOOPERATIVA LUZ DE AMERICA 3 RAMALES DE 7 Km. PARROQUIA LUZ DE AMERICA</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Km. 25- 30 DE NOVIEMBRE – Y ANILLO VIAL  A PUERTO LIMÓN DE 7 Km. PARROQUIA LUZ DE AMERICA</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NUEVO ISRAEL – MIRAFLORES – AVISPA CHILA Y SAN JACINTO-SAN VICENTE DE 17.4 Km – PARROQUIA NUEVO ISRAEL</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 xml:space="preserve">SAN GABRIEL – GARCIA MORENO DE 6.2 Km. PARROQUIA SAN GABRIEL   </w:t>
      </w:r>
    </w:p>
    <w:p w:rsidR="00D4614A" w:rsidRPr="008B6394" w:rsidRDefault="00D4614A" w:rsidP="00D4614A">
      <w:pPr>
        <w:tabs>
          <w:tab w:val="left" w:pos="-720"/>
          <w:tab w:val="left" w:pos="0"/>
          <w:tab w:val="left" w:pos="720"/>
        </w:tabs>
        <w:suppressAutoHyphens/>
        <w:ind w:left="840" w:hanging="840"/>
        <w:jc w:val="both"/>
        <w:rPr>
          <w:rFonts w:ascii="Times New Roman" w:hAnsi="Times New Roman"/>
          <w:spacing w:val="-3"/>
          <w:szCs w:val="24"/>
        </w:rPr>
      </w:pPr>
      <w:r>
        <w:rPr>
          <w:rFonts w:ascii="Times New Roman" w:hAnsi="Times New Roman"/>
          <w:spacing w:val="-3"/>
          <w:szCs w:val="24"/>
        </w:rPr>
        <w:t xml:space="preserve"> </w:t>
      </w:r>
      <w:r>
        <w:rPr>
          <w:rFonts w:ascii="Times New Roman" w:hAnsi="Times New Roman"/>
          <w:b/>
          <w:spacing w:val="-3"/>
          <w:szCs w:val="24"/>
        </w:rPr>
        <w:t xml:space="preserve"> </w:t>
      </w:r>
    </w:p>
    <w:p w:rsidR="00D4614A" w:rsidRPr="003F4822" w:rsidRDefault="00D4614A" w:rsidP="00D4614A">
      <w:pPr>
        <w:tabs>
          <w:tab w:val="left" w:pos="-720"/>
          <w:tab w:val="left" w:pos="0"/>
          <w:tab w:val="left" w:pos="720"/>
        </w:tabs>
        <w:suppressAutoHyphens/>
        <w:ind w:left="720" w:hanging="720"/>
        <w:jc w:val="both"/>
        <w:rPr>
          <w:rFonts w:ascii="Times New Roman" w:hAnsi="Times New Roman"/>
          <w:b/>
          <w:spacing w:val="-3"/>
          <w:szCs w:val="24"/>
        </w:rPr>
      </w:pPr>
      <w:r w:rsidRPr="003F4822">
        <w:rPr>
          <w:rFonts w:ascii="Times New Roman" w:hAnsi="Times New Roman"/>
          <w:b/>
          <w:spacing w:val="-3"/>
          <w:szCs w:val="24"/>
        </w:rPr>
        <w:t>2</w:t>
      </w:r>
      <w:r w:rsidRPr="003F4822">
        <w:rPr>
          <w:rFonts w:ascii="Times New Roman" w:hAnsi="Times New Roman"/>
          <w:b/>
          <w:spacing w:val="-3"/>
          <w:szCs w:val="24"/>
        </w:rPr>
        <w:tab/>
        <w:t>REGIMEN DE</w:t>
      </w:r>
      <w:r w:rsidR="006310A0">
        <w:rPr>
          <w:rFonts w:ascii="Times New Roman" w:hAnsi="Times New Roman"/>
          <w:b/>
          <w:spacing w:val="-3"/>
          <w:szCs w:val="24"/>
        </w:rPr>
        <w:t xml:space="preserve"> CONTRATACIÓN</w:t>
      </w:r>
      <w:r w:rsidRPr="003F4822">
        <w:rPr>
          <w:rFonts w:ascii="Times New Roman" w:hAnsi="Times New Roman"/>
          <w:b/>
          <w:spacing w:val="-3"/>
          <w:szCs w:val="24"/>
        </w:rPr>
        <w:t xml:space="preserve"> Y FORMA DE PARTICIPACION</w:t>
      </w:r>
    </w:p>
    <w:p w:rsidR="00D4614A" w:rsidRPr="003F4822" w:rsidRDefault="00D4614A" w:rsidP="00D4614A">
      <w:pPr>
        <w:tabs>
          <w:tab w:val="left" w:pos="-720"/>
        </w:tabs>
        <w:suppressAutoHyphens/>
        <w:ind w:left="720" w:hanging="720"/>
        <w:jc w:val="both"/>
        <w:rPr>
          <w:rFonts w:ascii="Times New Roman" w:hAnsi="Times New Roman"/>
          <w:b/>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DB67C2">
        <w:rPr>
          <w:rFonts w:ascii="Times New Roman" w:hAnsi="Times New Roman"/>
          <w:spacing w:val="-3"/>
          <w:szCs w:val="24"/>
        </w:rPr>
        <w:t xml:space="preserve">La contratación se </w:t>
      </w:r>
      <w:r w:rsidRPr="008B6394">
        <w:rPr>
          <w:rFonts w:ascii="Times New Roman" w:hAnsi="Times New Roman"/>
          <w:spacing w:val="-3"/>
          <w:szCs w:val="24"/>
        </w:rPr>
        <w:t xml:space="preserve">realiza mediante </w:t>
      </w:r>
      <w:r w:rsidR="0066641C">
        <w:rPr>
          <w:rFonts w:ascii="Times New Roman" w:hAnsi="Times New Roman"/>
          <w:spacing w:val="-3"/>
          <w:szCs w:val="24"/>
        </w:rPr>
        <w:t>lista corta de acuerdo a lo señalado en la Ley Orgánica del Sistema Nacional de Contratación Pública</w:t>
      </w:r>
      <w:r>
        <w:rPr>
          <w:rFonts w:ascii="Times New Roman" w:hAnsi="Times New Roman"/>
          <w:spacing w:val="-3"/>
          <w:szCs w:val="24"/>
        </w:rPr>
        <w:t xml:space="preserve"> </w:t>
      </w:r>
      <w:r w:rsidR="00DB67C2">
        <w:rPr>
          <w:rFonts w:ascii="Times New Roman" w:hAnsi="Times New Roman"/>
          <w:spacing w:val="-3"/>
          <w:szCs w:val="24"/>
        </w:rPr>
        <w:t xml:space="preserve"> y su reglamento artículo 38, </w:t>
      </w:r>
      <w:r w:rsidRPr="008B6394">
        <w:rPr>
          <w:rFonts w:ascii="Times New Roman" w:hAnsi="Times New Roman"/>
          <w:spacing w:val="-3"/>
          <w:szCs w:val="24"/>
        </w:rPr>
        <w:t xml:space="preserve">y por las disposiciones establecidas </w:t>
      </w:r>
      <w:r>
        <w:rPr>
          <w:rFonts w:ascii="Times New Roman" w:hAnsi="Times New Roman"/>
          <w:spacing w:val="-3"/>
          <w:szCs w:val="24"/>
        </w:rPr>
        <w:t>en este instructivo.</w:t>
      </w:r>
      <w:r w:rsidRPr="008B6394">
        <w:rPr>
          <w:rFonts w:ascii="Times New Roman" w:hAnsi="Times New Roman"/>
          <w:spacing w:val="-3"/>
          <w:szCs w:val="24"/>
        </w:rPr>
        <w:t xml:space="preserve">  </w:t>
      </w: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p>
    <w:p w:rsidR="00D4614A" w:rsidRPr="003F4822" w:rsidRDefault="00D4614A" w:rsidP="00D4614A">
      <w:pPr>
        <w:tabs>
          <w:tab w:val="left" w:pos="-720"/>
        </w:tabs>
        <w:suppressAutoHyphens/>
        <w:jc w:val="both"/>
        <w:rPr>
          <w:rFonts w:ascii="Times New Roman" w:hAnsi="Times New Roman"/>
          <w:b/>
          <w:spacing w:val="-3"/>
          <w:szCs w:val="24"/>
        </w:rPr>
      </w:pPr>
      <w:r w:rsidRPr="003F4822">
        <w:rPr>
          <w:rFonts w:ascii="Times New Roman" w:hAnsi="Times New Roman"/>
          <w:b/>
          <w:spacing w:val="-3"/>
          <w:szCs w:val="24"/>
        </w:rPr>
        <w:t>3.</w:t>
      </w:r>
      <w:r w:rsidRPr="003F4822">
        <w:rPr>
          <w:rFonts w:ascii="Times New Roman" w:hAnsi="Times New Roman"/>
          <w:b/>
          <w:spacing w:val="-3"/>
          <w:szCs w:val="24"/>
        </w:rPr>
        <w:tab/>
        <w:t xml:space="preserve">FORMA DE PRESENTACION DE LAS PROPUESTAS </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La información requerida se presentará </w:t>
      </w:r>
      <w:r>
        <w:rPr>
          <w:rFonts w:ascii="Times New Roman" w:hAnsi="Times New Roman"/>
          <w:spacing w:val="-3"/>
          <w:szCs w:val="24"/>
        </w:rPr>
        <w:t xml:space="preserve">en dos sobres cerrados </w:t>
      </w:r>
      <w:r w:rsidR="00707A3F" w:rsidRPr="008B6394">
        <w:rPr>
          <w:rFonts w:ascii="Times New Roman" w:hAnsi="Times New Roman"/>
          <w:spacing w:val="-3"/>
          <w:szCs w:val="24"/>
        </w:rPr>
        <w:t>numerados y foliados</w:t>
      </w:r>
      <w:r>
        <w:rPr>
          <w:rFonts w:ascii="Times New Roman" w:hAnsi="Times New Roman"/>
          <w:spacing w:val="-3"/>
          <w:szCs w:val="24"/>
        </w:rPr>
        <w:t>.</w:t>
      </w:r>
      <w:r w:rsidRPr="008B6394">
        <w:rPr>
          <w:rFonts w:ascii="Times New Roman" w:hAnsi="Times New Roman"/>
          <w:spacing w:val="-3"/>
          <w:szCs w:val="24"/>
        </w:rPr>
        <w:t xml:space="preserve"> Deberá ser presentada en original y copia, en idioma español; y se consignará exclusivamente en los formularios diseñados para el efecto y que constan en </w:t>
      </w:r>
      <w:r w:rsidR="00DB67C2">
        <w:rPr>
          <w:rFonts w:ascii="Times New Roman" w:hAnsi="Times New Roman"/>
          <w:spacing w:val="-3"/>
          <w:szCs w:val="24"/>
        </w:rPr>
        <w:t>e</w:t>
      </w:r>
      <w:r w:rsidRPr="008B6394">
        <w:rPr>
          <w:rFonts w:ascii="Times New Roman" w:hAnsi="Times New Roman"/>
          <w:spacing w:val="-3"/>
          <w:szCs w:val="24"/>
        </w:rPr>
        <w:t>l</w:t>
      </w:r>
      <w:r w:rsidR="00DB67C2">
        <w:rPr>
          <w:rFonts w:ascii="Times New Roman" w:hAnsi="Times New Roman"/>
          <w:spacing w:val="-3"/>
          <w:szCs w:val="24"/>
        </w:rPr>
        <w:t xml:space="preserve"> capítulo</w:t>
      </w:r>
      <w:r w:rsidRPr="008B6394">
        <w:rPr>
          <w:rFonts w:ascii="Times New Roman" w:hAnsi="Times New Roman"/>
          <w:spacing w:val="-3"/>
          <w:szCs w:val="24"/>
        </w:rPr>
        <w:t xml:space="preserve"> III de </w:t>
      </w:r>
      <w:r>
        <w:rPr>
          <w:rFonts w:ascii="Times New Roman" w:hAnsi="Times New Roman"/>
          <w:spacing w:val="-3"/>
          <w:szCs w:val="24"/>
        </w:rPr>
        <w:t>este instructivo</w:t>
      </w:r>
      <w:r w:rsidRPr="008B6394">
        <w:rPr>
          <w:rFonts w:ascii="Times New Roman" w:hAnsi="Times New Roman"/>
          <w:spacing w:val="-3"/>
          <w:szCs w:val="24"/>
        </w:rPr>
        <w:t xml:space="preserve">. Asimismo, la Comisión Técnica no considerará ninguna información que </w:t>
      </w:r>
      <w:r>
        <w:rPr>
          <w:rFonts w:ascii="Times New Roman" w:hAnsi="Times New Roman"/>
          <w:spacing w:val="-3"/>
          <w:szCs w:val="24"/>
        </w:rPr>
        <w:t>el Proponente presente</w:t>
      </w:r>
      <w:r w:rsidRPr="008B6394">
        <w:rPr>
          <w:rFonts w:ascii="Times New Roman" w:hAnsi="Times New Roman"/>
          <w:spacing w:val="-3"/>
          <w:szCs w:val="24"/>
        </w:rPr>
        <w:t xml:space="preserve"> apartándose de lo establecido en los formularios.</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jc w:val="both"/>
        <w:rPr>
          <w:rFonts w:ascii="Times New Roman" w:hAnsi="Times New Roman"/>
          <w:spacing w:val="-3"/>
          <w:szCs w:val="24"/>
        </w:rPr>
      </w:pPr>
      <w:r w:rsidRPr="008B6394">
        <w:rPr>
          <w:rFonts w:ascii="Times New Roman" w:hAnsi="Times New Roman"/>
          <w:spacing w:val="-3"/>
          <w:szCs w:val="24"/>
        </w:rPr>
        <w:t>Los sobres que contengan las propuestas</w:t>
      </w:r>
      <w:r>
        <w:rPr>
          <w:rFonts w:ascii="Times New Roman" w:hAnsi="Times New Roman"/>
          <w:spacing w:val="-3"/>
          <w:szCs w:val="24"/>
        </w:rPr>
        <w:t xml:space="preserve"> técnica y económica</w:t>
      </w:r>
      <w:r w:rsidRPr="008B6394">
        <w:rPr>
          <w:rFonts w:ascii="Times New Roman" w:hAnsi="Times New Roman"/>
          <w:spacing w:val="-3"/>
          <w:szCs w:val="24"/>
        </w:rPr>
        <w:t>, deberán presentarse cerrados y con la siguiente leyenda</w:t>
      </w:r>
      <w:r>
        <w:rPr>
          <w:rFonts w:ascii="Times New Roman" w:hAnsi="Times New Roman"/>
          <w:spacing w:val="-3"/>
          <w:szCs w:val="24"/>
        </w:rPr>
        <w:t>:</w:t>
      </w:r>
    </w:p>
    <w:p w:rsidR="00D4614A" w:rsidRPr="008B6394" w:rsidRDefault="00D4614A" w:rsidP="00D4614A">
      <w:pPr>
        <w:tabs>
          <w:tab w:val="left" w:pos="-720"/>
        </w:tabs>
        <w:suppressAutoHyphens/>
        <w:jc w:val="both"/>
        <w:rPr>
          <w:rFonts w:ascii="Times New Roman" w:hAnsi="Times New Roman"/>
          <w:spacing w:val="-3"/>
          <w:szCs w:val="24"/>
        </w:rPr>
      </w:pPr>
    </w:p>
    <w:p w:rsidR="00E5102D"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4C358D">
        <w:rPr>
          <w:rFonts w:ascii="Times New Roman" w:hAnsi="Times New Roman"/>
          <w:spacing w:val="-3"/>
          <w:szCs w:val="24"/>
        </w:rPr>
        <w:t>ELABORACION DEL</w:t>
      </w:r>
      <w:r w:rsidR="0089512B">
        <w:rPr>
          <w:rFonts w:ascii="Times New Roman" w:hAnsi="Times New Roman"/>
          <w:spacing w:val="-3"/>
          <w:szCs w:val="24"/>
        </w:rPr>
        <w:t xml:space="preserve"> </w:t>
      </w:r>
      <w:r w:rsidR="004C358D">
        <w:rPr>
          <w:rFonts w:ascii="Times New Roman" w:hAnsi="Times New Roman"/>
          <w:spacing w:val="-3"/>
          <w:szCs w:val="24"/>
        </w:rPr>
        <w:t xml:space="preserve">ESTUDIO Y DISEÑO </w:t>
      </w:r>
      <w:r w:rsidR="00707A3F">
        <w:rPr>
          <w:rFonts w:ascii="Times New Roman" w:hAnsi="Times New Roman"/>
          <w:spacing w:val="-3"/>
          <w:szCs w:val="24"/>
        </w:rPr>
        <w:t xml:space="preserve">PARA LA CONSTRUCCION CON DOBLE TRATAMIENTO </w:t>
      </w:r>
      <w:r w:rsidR="00E5102D">
        <w:rPr>
          <w:rFonts w:ascii="Times New Roman" w:hAnsi="Times New Roman"/>
          <w:spacing w:val="-3"/>
          <w:szCs w:val="24"/>
        </w:rPr>
        <w:t xml:space="preserve">SUPERFICIAL </w:t>
      </w:r>
      <w:r w:rsidR="00707A3F">
        <w:rPr>
          <w:rFonts w:ascii="Times New Roman" w:hAnsi="Times New Roman"/>
          <w:spacing w:val="-3"/>
          <w:szCs w:val="24"/>
        </w:rPr>
        <w:t>BITUMINOSO DE LA</w:t>
      </w:r>
      <w:r w:rsidR="004A7FC2">
        <w:rPr>
          <w:rFonts w:ascii="Times New Roman" w:hAnsi="Times New Roman"/>
          <w:spacing w:val="-3"/>
          <w:szCs w:val="24"/>
        </w:rPr>
        <w:t>S</w:t>
      </w:r>
      <w:r w:rsidR="00707A3F">
        <w:rPr>
          <w:rFonts w:ascii="Times New Roman" w:hAnsi="Times New Roman"/>
          <w:spacing w:val="-3"/>
          <w:szCs w:val="24"/>
        </w:rPr>
        <w:t xml:space="preserve"> VÍA</w:t>
      </w:r>
      <w:r w:rsidR="004A7FC2">
        <w:rPr>
          <w:rFonts w:ascii="Times New Roman" w:hAnsi="Times New Roman"/>
          <w:spacing w:val="-3"/>
          <w:szCs w:val="24"/>
        </w:rPr>
        <w:t>S</w:t>
      </w:r>
      <w:r w:rsidR="00ED5F55">
        <w:rPr>
          <w:rFonts w:ascii="Times New Roman" w:hAnsi="Times New Roman"/>
          <w:spacing w:val="-3"/>
          <w:szCs w:val="24"/>
        </w:rPr>
        <w:t xml:space="preserve"> CORRESPONDIENTES AL GRUPO No.1.</w:t>
      </w:r>
    </w:p>
    <w:p w:rsidR="00E5102D" w:rsidRDefault="00E5102D" w:rsidP="00D4614A">
      <w:pPr>
        <w:tabs>
          <w:tab w:val="left" w:pos="-720"/>
          <w:tab w:val="left" w:pos="0"/>
          <w:tab w:val="left" w:pos="720"/>
        </w:tabs>
        <w:suppressAutoHyphens/>
        <w:ind w:left="720" w:hanging="720"/>
        <w:jc w:val="both"/>
        <w:rPr>
          <w:rFonts w:ascii="Times New Roman" w:hAnsi="Times New Roman"/>
          <w:spacing w:val="-3"/>
          <w:szCs w:val="24"/>
        </w:rPr>
      </w:pPr>
    </w:p>
    <w:p w:rsidR="006A5B8E" w:rsidRDefault="006A5B8E" w:rsidP="00D4614A">
      <w:pPr>
        <w:tabs>
          <w:tab w:val="left" w:pos="-720"/>
          <w:tab w:val="left" w:pos="0"/>
          <w:tab w:val="left" w:pos="720"/>
        </w:tabs>
        <w:suppressAutoHyphens/>
        <w:ind w:left="720" w:hanging="720"/>
        <w:jc w:val="both"/>
        <w:rPr>
          <w:rFonts w:ascii="Times New Roman" w:hAnsi="Times New Roman"/>
          <w:spacing w:val="-3"/>
          <w:szCs w:val="24"/>
        </w:rPr>
      </w:pPr>
    </w:p>
    <w:p w:rsidR="006A5B8E" w:rsidRDefault="006A5B8E" w:rsidP="00D4614A">
      <w:pPr>
        <w:tabs>
          <w:tab w:val="left" w:pos="-720"/>
          <w:tab w:val="left" w:pos="0"/>
          <w:tab w:val="left" w:pos="720"/>
        </w:tabs>
        <w:suppressAutoHyphens/>
        <w:ind w:left="720" w:hanging="720"/>
        <w:jc w:val="both"/>
        <w:rPr>
          <w:rFonts w:ascii="Times New Roman" w:hAnsi="Times New Roman"/>
          <w:spacing w:val="-3"/>
          <w:szCs w:val="24"/>
        </w:rPr>
      </w:pPr>
    </w:p>
    <w:p w:rsidR="006A5B8E" w:rsidRDefault="006A5B8E" w:rsidP="00D4614A">
      <w:pPr>
        <w:tabs>
          <w:tab w:val="left" w:pos="-720"/>
          <w:tab w:val="left" w:pos="0"/>
          <w:tab w:val="left" w:pos="720"/>
        </w:tabs>
        <w:suppressAutoHyphens/>
        <w:ind w:left="720" w:hanging="720"/>
        <w:jc w:val="both"/>
        <w:rPr>
          <w:rFonts w:ascii="Times New Roman" w:hAnsi="Times New Roman"/>
          <w:spacing w:val="-3"/>
          <w:szCs w:val="24"/>
        </w:rPr>
      </w:pPr>
    </w:p>
    <w:p w:rsidR="006A5B8E" w:rsidRDefault="006A5B8E" w:rsidP="00D4614A">
      <w:pPr>
        <w:tabs>
          <w:tab w:val="left" w:pos="-720"/>
          <w:tab w:val="left" w:pos="0"/>
          <w:tab w:val="left" w:pos="720"/>
        </w:tabs>
        <w:suppressAutoHyphens/>
        <w:ind w:left="720" w:hanging="720"/>
        <w:jc w:val="both"/>
        <w:rPr>
          <w:rFonts w:ascii="Times New Roman" w:hAnsi="Times New Roman"/>
          <w:spacing w:val="-3"/>
          <w:szCs w:val="24"/>
        </w:rPr>
      </w:pPr>
    </w:p>
    <w:p w:rsidR="006A5B8E" w:rsidRDefault="006A5B8E" w:rsidP="00D4614A">
      <w:pPr>
        <w:tabs>
          <w:tab w:val="left" w:pos="-720"/>
          <w:tab w:val="left" w:pos="0"/>
          <w:tab w:val="left" w:pos="720"/>
        </w:tabs>
        <w:suppressAutoHyphens/>
        <w:ind w:left="720" w:hanging="720"/>
        <w:jc w:val="both"/>
        <w:rPr>
          <w:rFonts w:ascii="Times New Roman" w:hAnsi="Times New Roman"/>
          <w:spacing w:val="-3"/>
          <w:szCs w:val="24"/>
        </w:rPr>
      </w:pPr>
    </w:p>
    <w:p w:rsidR="006A5B8E" w:rsidRDefault="006A5B8E" w:rsidP="00D4614A">
      <w:pPr>
        <w:tabs>
          <w:tab w:val="left" w:pos="-720"/>
          <w:tab w:val="left" w:pos="0"/>
          <w:tab w:val="left" w:pos="720"/>
        </w:tabs>
        <w:suppressAutoHyphens/>
        <w:ind w:left="720" w:hanging="720"/>
        <w:jc w:val="both"/>
        <w:rPr>
          <w:rFonts w:ascii="Times New Roman" w:hAnsi="Times New Roman"/>
          <w:spacing w:val="-3"/>
          <w:szCs w:val="24"/>
        </w:rPr>
      </w:pPr>
    </w:p>
    <w:p w:rsidR="006A5B8E" w:rsidRDefault="006A5B8E" w:rsidP="00D4614A">
      <w:pPr>
        <w:tabs>
          <w:tab w:val="left" w:pos="-720"/>
          <w:tab w:val="left" w:pos="0"/>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A continuación de la leyenda, los sobres se distinguirán así:</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SOBRE N</w:t>
      </w:r>
      <w:r w:rsidR="00810FE2">
        <w:rPr>
          <w:rFonts w:ascii="Times New Roman" w:hAnsi="Times New Roman"/>
          <w:spacing w:val="-3"/>
          <w:szCs w:val="24"/>
        </w:rPr>
        <w:t>o</w:t>
      </w:r>
      <w:r w:rsidRPr="008B6394">
        <w:rPr>
          <w:rFonts w:ascii="Times New Roman" w:hAnsi="Times New Roman"/>
          <w:spacing w:val="-3"/>
          <w:szCs w:val="24"/>
        </w:rPr>
        <w:t>. 1</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PROPUESTA TECNICA</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s>
        <w:suppressAutoHyphens/>
        <w:jc w:val="both"/>
        <w:rPr>
          <w:rFonts w:ascii="Times New Roman" w:hAnsi="Times New Roman"/>
          <w:spacing w:val="-3"/>
          <w:szCs w:val="24"/>
        </w:rPr>
      </w:pP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Señor</w:t>
      </w:r>
      <w:r w:rsidR="00207FDF">
        <w:rPr>
          <w:rFonts w:ascii="Times New Roman" w:hAnsi="Times New Roman"/>
          <w:spacing w:val="-3"/>
          <w:szCs w:val="24"/>
        </w:rPr>
        <w:t xml:space="preserve"> Ingeniero</w:t>
      </w:r>
    </w:p>
    <w:p w:rsidR="00D4614A"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 xml:space="preserve"> </w:t>
      </w:r>
      <w:r w:rsidR="00207FDF">
        <w:rPr>
          <w:rFonts w:ascii="Times New Roman" w:hAnsi="Times New Roman"/>
          <w:spacing w:val="-3"/>
          <w:szCs w:val="24"/>
        </w:rPr>
        <w:t xml:space="preserve">Geovanny </w:t>
      </w:r>
      <w:r w:rsidR="00DD462F">
        <w:rPr>
          <w:rFonts w:ascii="Times New Roman" w:hAnsi="Times New Roman"/>
          <w:spacing w:val="-3"/>
          <w:szCs w:val="24"/>
        </w:rPr>
        <w:t>Benítez</w:t>
      </w:r>
      <w:r w:rsidR="00207FDF">
        <w:rPr>
          <w:rFonts w:ascii="Times New Roman" w:hAnsi="Times New Roman"/>
          <w:spacing w:val="-3"/>
          <w:szCs w:val="24"/>
        </w:rPr>
        <w:t xml:space="preserve"> C.</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ab/>
      </w:r>
      <w:r>
        <w:rPr>
          <w:rFonts w:ascii="Times New Roman" w:hAnsi="Times New Roman"/>
          <w:spacing w:val="-3"/>
          <w:szCs w:val="24"/>
        </w:rPr>
        <w:tab/>
      </w:r>
      <w:r w:rsidR="004C358D">
        <w:rPr>
          <w:rFonts w:ascii="Times New Roman" w:hAnsi="Times New Roman"/>
          <w:spacing w:val="-3"/>
          <w:szCs w:val="24"/>
        </w:rPr>
        <w:t>PREFECTO</w:t>
      </w:r>
      <w:r>
        <w:rPr>
          <w:rFonts w:ascii="Times New Roman" w:hAnsi="Times New Roman"/>
          <w:spacing w:val="-3"/>
          <w:szCs w:val="24"/>
        </w:rPr>
        <w:t xml:space="preserve"> </w:t>
      </w:r>
      <w:r w:rsidR="00207FDF">
        <w:rPr>
          <w:rFonts w:ascii="Times New Roman" w:hAnsi="Times New Roman"/>
          <w:spacing w:val="-3"/>
          <w:szCs w:val="24"/>
        </w:rPr>
        <w:t>PROVINCIAL</w:t>
      </w: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 xml:space="preserve"> </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sidR="00207FDF">
        <w:rPr>
          <w:rFonts w:ascii="Times New Roman" w:hAnsi="Times New Roman"/>
          <w:spacing w:val="-3"/>
          <w:szCs w:val="24"/>
        </w:rPr>
        <w:t xml:space="preserve">SANTO DOMINGO DE LOS </w:t>
      </w:r>
      <w:r w:rsidR="00A76B96">
        <w:rPr>
          <w:rFonts w:ascii="Times New Roman" w:hAnsi="Times New Roman"/>
          <w:spacing w:val="-3"/>
          <w:szCs w:val="24"/>
        </w:rPr>
        <w:t>TSÁCHILAS</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 xml:space="preserve"> </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w:t>
      </w:r>
      <w:r w:rsidRPr="008B6394">
        <w:rPr>
          <w:rFonts w:ascii="Times New Roman" w:hAnsi="Times New Roman"/>
          <w:spacing w:val="-3"/>
          <w:szCs w:val="24"/>
        </w:rPr>
        <w:t>NOMBRE DEL PROPONENTE</w:t>
      </w:r>
      <w:r>
        <w:rPr>
          <w:rFonts w:ascii="Times New Roman" w:hAnsi="Times New Roman"/>
          <w:spacing w:val="-3"/>
          <w:szCs w:val="24"/>
        </w:rPr>
        <w:t>)</w:t>
      </w:r>
    </w:p>
    <w:p w:rsidR="00D4614A" w:rsidRPr="008B6394" w:rsidRDefault="00D4614A" w:rsidP="00D4614A">
      <w:pPr>
        <w:tabs>
          <w:tab w:val="left" w:pos="-720"/>
        </w:tabs>
        <w:suppressAutoHyphens/>
        <w:jc w:val="both"/>
        <w:rPr>
          <w:rFonts w:ascii="Times New Roman" w:hAnsi="Times New Roman"/>
          <w:spacing w:val="-3"/>
          <w:szCs w:val="24"/>
        </w:rPr>
      </w:pPr>
    </w:p>
    <w:p w:rsidR="00D4614A" w:rsidRDefault="00D4614A" w:rsidP="00D4614A">
      <w:pPr>
        <w:tabs>
          <w:tab w:val="left" w:pos="-720"/>
        </w:tabs>
        <w:suppressAutoHyphens/>
        <w:jc w:val="both"/>
        <w:rPr>
          <w:rFonts w:ascii="Times New Roman" w:hAnsi="Times New Roman"/>
          <w:spacing w:val="-3"/>
          <w:szCs w:val="24"/>
        </w:rPr>
      </w:pPr>
    </w:p>
    <w:p w:rsidR="004C358D" w:rsidRDefault="004C358D" w:rsidP="00D4614A">
      <w:pPr>
        <w:tabs>
          <w:tab w:val="left" w:pos="-720"/>
        </w:tabs>
        <w:suppressAutoHyphens/>
        <w:jc w:val="both"/>
        <w:rPr>
          <w:rFonts w:ascii="Times New Roman" w:hAnsi="Times New Roman"/>
          <w:spacing w:val="-3"/>
          <w:szCs w:val="24"/>
        </w:rPr>
      </w:pPr>
    </w:p>
    <w:p w:rsidR="004C358D" w:rsidRPr="008B6394" w:rsidRDefault="004C358D"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SOBRE N</w:t>
      </w:r>
      <w:r w:rsidR="00810FE2">
        <w:rPr>
          <w:rFonts w:ascii="Times New Roman" w:hAnsi="Times New Roman"/>
          <w:spacing w:val="-3"/>
          <w:szCs w:val="24"/>
        </w:rPr>
        <w:t>o</w:t>
      </w:r>
      <w:r w:rsidRPr="008B6394">
        <w:rPr>
          <w:rFonts w:ascii="Times New Roman" w:hAnsi="Times New Roman"/>
          <w:spacing w:val="-3"/>
          <w:szCs w:val="24"/>
        </w:rPr>
        <w:t>. 2</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PROPUESTA ECONOMICA</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s>
        <w:suppressAutoHyphens/>
        <w:jc w:val="both"/>
        <w:rPr>
          <w:rFonts w:ascii="Times New Roman" w:hAnsi="Times New Roman"/>
          <w:spacing w:val="-3"/>
          <w:szCs w:val="24"/>
        </w:rPr>
      </w:pP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Señor</w:t>
      </w:r>
      <w:r w:rsidR="00207FDF">
        <w:rPr>
          <w:rFonts w:ascii="Times New Roman" w:hAnsi="Times New Roman"/>
          <w:spacing w:val="-3"/>
          <w:szCs w:val="24"/>
        </w:rPr>
        <w:t xml:space="preserve"> Ingeniero </w:t>
      </w:r>
    </w:p>
    <w:p w:rsidR="00D4614A"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 xml:space="preserve"> </w:t>
      </w:r>
      <w:r w:rsidR="001C63F6">
        <w:rPr>
          <w:rFonts w:ascii="Times New Roman" w:hAnsi="Times New Roman"/>
          <w:spacing w:val="-3"/>
          <w:szCs w:val="24"/>
        </w:rPr>
        <w:t xml:space="preserve">Geovanny </w:t>
      </w:r>
      <w:r w:rsidR="00DB7027">
        <w:rPr>
          <w:rFonts w:ascii="Times New Roman" w:hAnsi="Times New Roman"/>
          <w:spacing w:val="-3"/>
          <w:szCs w:val="24"/>
        </w:rPr>
        <w:t>Benítez</w:t>
      </w:r>
      <w:r w:rsidR="001C63F6">
        <w:rPr>
          <w:rFonts w:ascii="Times New Roman" w:hAnsi="Times New Roman"/>
          <w:spacing w:val="-3"/>
          <w:szCs w:val="24"/>
        </w:rPr>
        <w:t xml:space="preserve"> C.</w:t>
      </w: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ab/>
      </w:r>
      <w:r>
        <w:rPr>
          <w:rFonts w:ascii="Times New Roman" w:hAnsi="Times New Roman"/>
          <w:spacing w:val="-3"/>
          <w:szCs w:val="24"/>
        </w:rPr>
        <w:tab/>
      </w:r>
      <w:r w:rsidR="004C358D">
        <w:rPr>
          <w:rFonts w:ascii="Times New Roman" w:hAnsi="Times New Roman"/>
          <w:spacing w:val="-3"/>
          <w:szCs w:val="24"/>
        </w:rPr>
        <w:t>PREFECTO</w:t>
      </w:r>
      <w:r>
        <w:rPr>
          <w:rFonts w:ascii="Times New Roman" w:hAnsi="Times New Roman"/>
          <w:spacing w:val="-3"/>
          <w:szCs w:val="24"/>
        </w:rPr>
        <w:t xml:space="preserve"> </w:t>
      </w:r>
      <w:r w:rsidR="001C63F6">
        <w:rPr>
          <w:rFonts w:ascii="Times New Roman" w:hAnsi="Times New Roman"/>
          <w:spacing w:val="-3"/>
          <w:szCs w:val="24"/>
        </w:rPr>
        <w:t>PROVINCIAL</w:t>
      </w:r>
      <w:r w:rsidRPr="008B6394">
        <w:rPr>
          <w:rFonts w:ascii="Times New Roman" w:hAnsi="Times New Roman"/>
          <w:spacing w:val="-3"/>
          <w:szCs w:val="24"/>
        </w:rPr>
        <w:tab/>
      </w:r>
      <w:r w:rsidRPr="008B6394">
        <w:rPr>
          <w:rFonts w:ascii="Times New Roman" w:hAnsi="Times New Roman"/>
          <w:spacing w:val="-3"/>
          <w:szCs w:val="24"/>
        </w:rPr>
        <w:tab/>
      </w:r>
      <w:r>
        <w:rPr>
          <w:rFonts w:ascii="Times New Roman" w:hAnsi="Times New Roman"/>
          <w:spacing w:val="-3"/>
          <w:szCs w:val="24"/>
        </w:rPr>
        <w:t xml:space="preserve"> </w:t>
      </w:r>
    </w:p>
    <w:p w:rsidR="00D4614A" w:rsidRDefault="00D4614A" w:rsidP="001C63F6">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lang w:val="es-ES"/>
        </w:rPr>
      </w:pPr>
      <w:r w:rsidRPr="008B6394">
        <w:rPr>
          <w:rFonts w:ascii="Times New Roman" w:hAnsi="Times New Roman"/>
          <w:spacing w:val="-3"/>
          <w:szCs w:val="24"/>
        </w:rPr>
        <w:tab/>
      </w:r>
      <w:r w:rsidRPr="008B6394">
        <w:rPr>
          <w:rFonts w:ascii="Times New Roman" w:hAnsi="Times New Roman"/>
          <w:spacing w:val="-3"/>
          <w:szCs w:val="24"/>
        </w:rPr>
        <w:tab/>
      </w:r>
      <w:r w:rsidR="001C63F6" w:rsidRPr="001C63F6">
        <w:rPr>
          <w:rFonts w:ascii="Times New Roman" w:hAnsi="Times New Roman"/>
          <w:spacing w:val="-3"/>
          <w:szCs w:val="24"/>
          <w:lang w:val="es-ES"/>
        </w:rPr>
        <w:t xml:space="preserve">SANTO DOMINGO DE LOS </w:t>
      </w:r>
      <w:r w:rsidR="00A76B96">
        <w:rPr>
          <w:rFonts w:ascii="Times New Roman" w:hAnsi="Times New Roman"/>
          <w:spacing w:val="-3"/>
          <w:szCs w:val="24"/>
          <w:lang w:val="es-ES"/>
        </w:rPr>
        <w:t>TSÁCHILAS</w:t>
      </w:r>
    </w:p>
    <w:p w:rsidR="001C63F6" w:rsidRPr="001C63F6" w:rsidRDefault="001C63F6" w:rsidP="001C63F6">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lang w:val="es-ES"/>
        </w:rPr>
      </w:pPr>
    </w:p>
    <w:p w:rsidR="00D4614A" w:rsidRPr="008B6394" w:rsidRDefault="00D4614A" w:rsidP="00D4614A">
      <w:pPr>
        <w:pBdr>
          <w:top w:val="single" w:sz="4" w:space="1" w:color="auto"/>
          <w:left w:val="single" w:sz="4" w:space="4" w:color="auto"/>
          <w:bottom w:val="single" w:sz="4" w:space="1" w:color="auto"/>
          <w:right w:val="single" w:sz="4" w:space="4" w:color="auto"/>
        </w:pBdr>
        <w:tabs>
          <w:tab w:val="left" w:pos="-720"/>
          <w:tab w:val="left" w:pos="0"/>
          <w:tab w:val="left" w:pos="720"/>
        </w:tabs>
        <w:suppressAutoHyphens/>
        <w:ind w:left="1440" w:hanging="1440"/>
        <w:jc w:val="both"/>
        <w:rPr>
          <w:rFonts w:ascii="Times New Roman" w:hAnsi="Times New Roman"/>
          <w:spacing w:val="-3"/>
          <w:szCs w:val="24"/>
        </w:rPr>
      </w:pPr>
      <w:r w:rsidRPr="001C63F6">
        <w:rPr>
          <w:rFonts w:ascii="Times New Roman" w:hAnsi="Times New Roman"/>
          <w:spacing w:val="-3"/>
          <w:szCs w:val="24"/>
          <w:lang w:val="es-ES"/>
        </w:rPr>
        <w:tab/>
      </w:r>
      <w:r w:rsidRPr="001C63F6">
        <w:rPr>
          <w:rFonts w:ascii="Times New Roman" w:hAnsi="Times New Roman"/>
          <w:spacing w:val="-3"/>
          <w:szCs w:val="24"/>
          <w:lang w:val="es-ES"/>
        </w:rPr>
        <w:tab/>
      </w:r>
      <w:r>
        <w:rPr>
          <w:rFonts w:ascii="Times New Roman" w:hAnsi="Times New Roman"/>
          <w:spacing w:val="-3"/>
          <w:szCs w:val="24"/>
        </w:rPr>
        <w:t>(</w:t>
      </w:r>
      <w:r w:rsidRPr="008B6394">
        <w:rPr>
          <w:rFonts w:ascii="Times New Roman" w:hAnsi="Times New Roman"/>
          <w:spacing w:val="-3"/>
          <w:szCs w:val="24"/>
        </w:rPr>
        <w:t>NOMBRE DEL PROPONENTE</w:t>
      </w:r>
      <w:r>
        <w:rPr>
          <w:rFonts w:ascii="Times New Roman" w:hAnsi="Times New Roman"/>
          <w:spacing w:val="-3"/>
          <w:szCs w:val="24"/>
        </w:rPr>
        <w:t>)</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r>
        <w:rPr>
          <w:rFonts w:ascii="Times New Roman" w:hAnsi="Times New Roman"/>
          <w:spacing w:val="-3"/>
          <w:szCs w:val="24"/>
        </w:rPr>
        <w:t>3.1</w:t>
      </w:r>
      <w:r w:rsidRPr="008B6394">
        <w:rPr>
          <w:rFonts w:ascii="Times New Roman" w:hAnsi="Times New Roman"/>
          <w:spacing w:val="-3"/>
          <w:szCs w:val="24"/>
        </w:rPr>
        <w:t>.</w:t>
      </w:r>
      <w:r w:rsidRPr="008B6394">
        <w:rPr>
          <w:rFonts w:ascii="Times New Roman" w:hAnsi="Times New Roman"/>
          <w:spacing w:val="-3"/>
          <w:szCs w:val="24"/>
        </w:rPr>
        <w:tab/>
        <w:t>ENTREGA</w:t>
      </w:r>
      <w:r w:rsidR="0089512B">
        <w:rPr>
          <w:rFonts w:ascii="Times New Roman" w:hAnsi="Times New Roman"/>
          <w:spacing w:val="-3"/>
          <w:szCs w:val="24"/>
        </w:rPr>
        <w:t xml:space="preserve"> </w:t>
      </w:r>
      <w:r w:rsidRPr="008B6394">
        <w:rPr>
          <w:rFonts w:ascii="Times New Roman" w:hAnsi="Times New Roman"/>
          <w:spacing w:val="-3"/>
          <w:szCs w:val="24"/>
        </w:rPr>
        <w:t>-</w:t>
      </w:r>
      <w:r w:rsidR="0089512B">
        <w:rPr>
          <w:rFonts w:ascii="Times New Roman" w:hAnsi="Times New Roman"/>
          <w:spacing w:val="-3"/>
          <w:szCs w:val="24"/>
        </w:rPr>
        <w:t xml:space="preserve"> </w:t>
      </w:r>
      <w:r w:rsidRPr="008B6394">
        <w:rPr>
          <w:rFonts w:ascii="Times New Roman" w:hAnsi="Times New Roman"/>
          <w:spacing w:val="-3"/>
          <w:szCs w:val="24"/>
        </w:rPr>
        <w:t>RECEPCION DE LAS PROPUESTAS</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1C63F6">
        <w:rPr>
          <w:rFonts w:ascii="Times New Roman" w:hAnsi="Times New Roman"/>
          <w:spacing w:val="-3"/>
          <w:szCs w:val="24"/>
        </w:rPr>
        <w:t>El Gobierno Provincial</w:t>
      </w:r>
      <w:r w:rsidRPr="008B6394">
        <w:rPr>
          <w:rFonts w:ascii="Times New Roman" w:hAnsi="Times New Roman"/>
          <w:spacing w:val="-3"/>
          <w:szCs w:val="24"/>
        </w:rPr>
        <w:t xml:space="preserve">, a través de </w:t>
      </w:r>
      <w:smartTag w:uri="urn:schemas-microsoft-com:office:smarttags" w:element="PersonName">
        <w:smartTagPr>
          <w:attr w:name="ProductID" w:val="la Secretar￭a"/>
        </w:smartTagPr>
        <w:r w:rsidRPr="008B6394">
          <w:rPr>
            <w:rFonts w:ascii="Times New Roman" w:hAnsi="Times New Roman"/>
            <w:spacing w:val="-3"/>
            <w:szCs w:val="24"/>
          </w:rPr>
          <w:t>la Secretaría</w:t>
        </w:r>
      </w:smartTag>
      <w:r w:rsidRPr="008B6394">
        <w:rPr>
          <w:rFonts w:ascii="Times New Roman" w:hAnsi="Times New Roman"/>
          <w:spacing w:val="-3"/>
          <w:szCs w:val="24"/>
        </w:rPr>
        <w:t xml:space="preserve"> </w:t>
      </w:r>
      <w:r w:rsidR="0089512B">
        <w:rPr>
          <w:rFonts w:ascii="Times New Roman" w:hAnsi="Times New Roman"/>
          <w:spacing w:val="-3"/>
          <w:szCs w:val="24"/>
        </w:rPr>
        <w:t xml:space="preserve">de </w:t>
      </w:r>
      <w:smartTag w:uri="urn:schemas-microsoft-com:office:smarttags" w:element="PersonName">
        <w:smartTagPr>
          <w:attr w:name="ProductID" w:val="la Comisi￳n T￩cnica"/>
        </w:smartTagPr>
        <w:r w:rsidR="0089512B">
          <w:rPr>
            <w:rFonts w:ascii="Times New Roman" w:hAnsi="Times New Roman"/>
            <w:spacing w:val="-3"/>
            <w:szCs w:val="24"/>
          </w:rPr>
          <w:t>la Comisión Técnica</w:t>
        </w:r>
      </w:smartTag>
      <w:r w:rsidRPr="008B6394">
        <w:rPr>
          <w:rFonts w:ascii="Times New Roman" w:hAnsi="Times New Roman"/>
          <w:spacing w:val="-3"/>
          <w:szCs w:val="24"/>
        </w:rPr>
        <w:t>, al momento de la entrega-re</w:t>
      </w:r>
      <w:r>
        <w:rPr>
          <w:rFonts w:ascii="Times New Roman" w:hAnsi="Times New Roman"/>
          <w:spacing w:val="-3"/>
          <w:szCs w:val="24"/>
        </w:rPr>
        <w:t>cepción de los sobres señalados</w:t>
      </w:r>
      <w:r w:rsidRPr="008B6394">
        <w:rPr>
          <w:rFonts w:ascii="Times New Roman" w:hAnsi="Times New Roman"/>
          <w:spacing w:val="-3"/>
          <w:szCs w:val="24"/>
        </w:rPr>
        <w:t>, extenderá la correspondiente constancia escrita señalando: nombre del Proponente</w:t>
      </w:r>
      <w:r>
        <w:rPr>
          <w:rFonts w:ascii="Times New Roman" w:hAnsi="Times New Roman"/>
          <w:spacing w:val="-3"/>
          <w:szCs w:val="24"/>
        </w:rPr>
        <w:t>,</w:t>
      </w:r>
      <w:r w:rsidRPr="008B6394">
        <w:rPr>
          <w:rFonts w:ascii="Times New Roman" w:hAnsi="Times New Roman"/>
          <w:spacing w:val="-3"/>
          <w:szCs w:val="24"/>
        </w:rPr>
        <w:t xml:space="preserve"> número de sobres, fecha y hora de presentación.  Recibirá y se responsabilizará de los sobres entregados por</w:t>
      </w:r>
      <w:r>
        <w:rPr>
          <w:rFonts w:ascii="Times New Roman" w:hAnsi="Times New Roman"/>
          <w:spacing w:val="-3"/>
          <w:szCs w:val="24"/>
        </w:rPr>
        <w:t xml:space="preserve"> el Proponente</w:t>
      </w:r>
      <w:r w:rsidRPr="008B6394">
        <w:rPr>
          <w:rFonts w:ascii="Times New Roman" w:hAnsi="Times New Roman"/>
          <w:spacing w:val="-3"/>
          <w:szCs w:val="24"/>
        </w:rPr>
        <w:t xml:space="preserve">, dentro del plazo indicado en </w:t>
      </w:r>
      <w:smartTag w:uri="urn:schemas-microsoft-com:office:smarttags" w:element="PersonName">
        <w:smartTagPr>
          <w:attr w:name="ProductID" w:val="la CARTA DE INVITACION."/>
        </w:smartTagPr>
        <w:smartTag w:uri="urn:schemas-microsoft-com:office:smarttags" w:element="PersonName">
          <w:smartTagPr>
            <w:attr w:name="ProductID" w:val="la CARTA DE"/>
          </w:smartTagPr>
          <w:r w:rsidRPr="008B6394">
            <w:rPr>
              <w:rFonts w:ascii="Times New Roman" w:hAnsi="Times New Roman"/>
              <w:spacing w:val="-3"/>
              <w:szCs w:val="24"/>
            </w:rPr>
            <w:t>la CARTA DE</w:t>
          </w:r>
        </w:smartTag>
        <w:r w:rsidRPr="008B6394">
          <w:rPr>
            <w:rFonts w:ascii="Times New Roman" w:hAnsi="Times New Roman"/>
            <w:spacing w:val="-3"/>
            <w:szCs w:val="24"/>
          </w:rPr>
          <w:t xml:space="preserve"> INVITACION.</w:t>
        </w:r>
      </w:smartTag>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No se aceptarán envíos por correo</w:t>
      </w:r>
      <w:r w:rsidR="001C63F6">
        <w:rPr>
          <w:rFonts w:ascii="Times New Roman" w:hAnsi="Times New Roman"/>
          <w:spacing w:val="-3"/>
          <w:szCs w:val="24"/>
        </w:rPr>
        <w:t xml:space="preserve"> postal ni electrónico</w:t>
      </w:r>
      <w:r w:rsidRPr="008B6394">
        <w:rPr>
          <w:rFonts w:ascii="Times New Roman" w:hAnsi="Times New Roman"/>
          <w:spacing w:val="-3"/>
          <w:szCs w:val="24"/>
        </w:rPr>
        <w:t>, ni se permitirá cambio alguno en la información después de su presentación.</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El delegado del Proponente consignará su nombre y firma en el registro preparado por </w:t>
      </w:r>
      <w:r w:rsidR="001C63F6">
        <w:rPr>
          <w:rFonts w:ascii="Times New Roman" w:hAnsi="Times New Roman"/>
          <w:spacing w:val="-3"/>
          <w:szCs w:val="24"/>
        </w:rPr>
        <w:t>el Gobierno Provincial</w:t>
      </w:r>
      <w:r w:rsidRPr="008B6394">
        <w:rPr>
          <w:rFonts w:ascii="Times New Roman" w:hAnsi="Times New Roman"/>
          <w:spacing w:val="-3"/>
          <w:szCs w:val="24"/>
        </w:rPr>
        <w:t xml:space="preserve">.  </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3.2.</w:t>
      </w:r>
      <w:r w:rsidRPr="008B6394">
        <w:rPr>
          <w:rFonts w:ascii="Times New Roman" w:hAnsi="Times New Roman"/>
          <w:spacing w:val="-3"/>
          <w:szCs w:val="24"/>
        </w:rPr>
        <w:tab/>
        <w:t xml:space="preserve">DECISIONES RESPECTO </w:t>
      </w:r>
      <w:r>
        <w:rPr>
          <w:rFonts w:ascii="Times New Roman" w:hAnsi="Times New Roman"/>
          <w:spacing w:val="-3"/>
          <w:szCs w:val="24"/>
        </w:rPr>
        <w:t>DEL</w:t>
      </w:r>
      <w:r w:rsidRPr="008B6394">
        <w:rPr>
          <w:rFonts w:ascii="Times New Roman" w:hAnsi="Times New Roman"/>
          <w:spacing w:val="-3"/>
          <w:szCs w:val="24"/>
        </w:rPr>
        <w:t xml:space="preserve"> </w:t>
      </w:r>
      <w:r>
        <w:rPr>
          <w:rFonts w:ascii="Times New Roman" w:hAnsi="Times New Roman"/>
          <w:spacing w:val="-3"/>
          <w:szCs w:val="24"/>
        </w:rPr>
        <w:t>PROCESO</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1C63F6">
        <w:rPr>
          <w:rFonts w:ascii="Times New Roman" w:hAnsi="Times New Roman"/>
          <w:spacing w:val="-3"/>
          <w:szCs w:val="24"/>
        </w:rPr>
        <w:t>El Gobierno Provincial</w:t>
      </w:r>
      <w:r>
        <w:rPr>
          <w:rFonts w:ascii="Times New Roman" w:hAnsi="Times New Roman"/>
          <w:spacing w:val="-3"/>
          <w:szCs w:val="24"/>
        </w:rPr>
        <w:t>,</w:t>
      </w:r>
      <w:r w:rsidRPr="008B6394">
        <w:rPr>
          <w:rFonts w:ascii="Times New Roman" w:hAnsi="Times New Roman"/>
          <w:spacing w:val="-3"/>
          <w:szCs w:val="24"/>
        </w:rPr>
        <w:t xml:space="preserve"> de acuerdo a sus atribuciones legales</w:t>
      </w:r>
      <w:r>
        <w:rPr>
          <w:rFonts w:ascii="Times New Roman" w:hAnsi="Times New Roman"/>
          <w:spacing w:val="-3"/>
          <w:szCs w:val="24"/>
        </w:rPr>
        <w:t>,</w:t>
      </w:r>
      <w:r w:rsidRPr="008B6394">
        <w:rPr>
          <w:rFonts w:ascii="Times New Roman" w:hAnsi="Times New Roman"/>
          <w:spacing w:val="-3"/>
          <w:szCs w:val="24"/>
        </w:rPr>
        <w:t xml:space="preserve"> se reserva el derecho de calificar o no</w:t>
      </w:r>
      <w:r>
        <w:rPr>
          <w:rFonts w:ascii="Times New Roman" w:hAnsi="Times New Roman"/>
          <w:spacing w:val="-3"/>
          <w:szCs w:val="24"/>
        </w:rPr>
        <w:t xml:space="preserve"> al</w:t>
      </w:r>
      <w:r w:rsidRPr="008B6394">
        <w:rPr>
          <w:rFonts w:ascii="Times New Roman" w:hAnsi="Times New Roman"/>
          <w:spacing w:val="-3"/>
          <w:szCs w:val="24"/>
        </w:rPr>
        <w:t xml:space="preserve"> Proponente, si así conviniere a los intereses </w:t>
      </w:r>
      <w:r w:rsidR="004C358D">
        <w:rPr>
          <w:rFonts w:ascii="Times New Roman" w:hAnsi="Times New Roman"/>
          <w:spacing w:val="-3"/>
          <w:szCs w:val="24"/>
        </w:rPr>
        <w:t>del Gobierno Provincial</w:t>
      </w:r>
      <w:r w:rsidRPr="008B6394">
        <w:rPr>
          <w:rFonts w:ascii="Times New Roman" w:hAnsi="Times New Roman"/>
          <w:spacing w:val="-3"/>
          <w:szCs w:val="24"/>
        </w:rPr>
        <w:t>, sin que tales circunstancias motiven el reconocimiento de gastos por indemnizaciones u otros reclamos de</w:t>
      </w:r>
      <w:r>
        <w:rPr>
          <w:rFonts w:ascii="Times New Roman" w:hAnsi="Times New Roman"/>
          <w:spacing w:val="-3"/>
          <w:szCs w:val="24"/>
        </w:rPr>
        <w:t>l</w:t>
      </w:r>
      <w:r w:rsidRPr="008B6394">
        <w:rPr>
          <w:rFonts w:ascii="Times New Roman" w:hAnsi="Times New Roman"/>
          <w:spacing w:val="-3"/>
          <w:szCs w:val="24"/>
        </w:rPr>
        <w:t xml:space="preserve"> Proponente.</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r>
        <w:rPr>
          <w:rFonts w:ascii="Times New Roman" w:hAnsi="Times New Roman"/>
          <w:spacing w:val="-3"/>
          <w:szCs w:val="24"/>
        </w:rPr>
        <w:t>3.3</w:t>
      </w:r>
      <w:r w:rsidRPr="008B6394">
        <w:rPr>
          <w:rFonts w:ascii="Times New Roman" w:hAnsi="Times New Roman"/>
          <w:spacing w:val="-3"/>
          <w:szCs w:val="24"/>
        </w:rPr>
        <w:t>.</w:t>
      </w:r>
      <w:r w:rsidRPr="008B6394">
        <w:rPr>
          <w:rFonts w:ascii="Times New Roman" w:hAnsi="Times New Roman"/>
          <w:spacing w:val="-3"/>
          <w:szCs w:val="24"/>
        </w:rPr>
        <w:tab/>
        <w:t>CUSTODIA Y RESERVA DE LAS PROPUESTAS</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1C63F6">
        <w:rPr>
          <w:rFonts w:ascii="Times New Roman" w:hAnsi="Times New Roman"/>
          <w:spacing w:val="-3"/>
          <w:szCs w:val="24"/>
        </w:rPr>
        <w:t>El Gobierno Provincial</w:t>
      </w:r>
      <w:r w:rsidRPr="008B6394">
        <w:rPr>
          <w:rFonts w:ascii="Times New Roman" w:hAnsi="Times New Roman"/>
          <w:spacing w:val="-3"/>
          <w:szCs w:val="24"/>
        </w:rPr>
        <w:t xml:space="preserve"> por intermedio de la Secretaría de </w:t>
      </w:r>
      <w:smartTag w:uri="urn:schemas-microsoft-com:office:smarttags" w:element="PersonName">
        <w:smartTagPr>
          <w:attr w:name="ProductID" w:val="la Comisi￳n T￩cnica"/>
        </w:smartTagPr>
        <w:r w:rsidRPr="008B6394">
          <w:rPr>
            <w:rFonts w:ascii="Times New Roman" w:hAnsi="Times New Roman"/>
            <w:spacing w:val="-3"/>
            <w:szCs w:val="24"/>
          </w:rPr>
          <w:t>la Comisión Técnica</w:t>
        </w:r>
      </w:smartTag>
      <w:r w:rsidRPr="008B6394">
        <w:rPr>
          <w:rFonts w:ascii="Times New Roman" w:hAnsi="Times New Roman"/>
          <w:spacing w:val="-3"/>
          <w:szCs w:val="24"/>
        </w:rPr>
        <w:t xml:space="preserve">, mantendrá en sus archivos con carácter de confidencial, toda la documentación entregada por </w:t>
      </w:r>
      <w:r>
        <w:rPr>
          <w:rFonts w:ascii="Times New Roman" w:hAnsi="Times New Roman"/>
          <w:spacing w:val="-3"/>
          <w:szCs w:val="24"/>
        </w:rPr>
        <w:t>el Proponente.</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De igual forma </w:t>
      </w:r>
      <w:r>
        <w:rPr>
          <w:rFonts w:ascii="Times New Roman" w:hAnsi="Times New Roman"/>
          <w:spacing w:val="-3"/>
          <w:szCs w:val="24"/>
        </w:rPr>
        <w:t>el Proponente se compromete</w:t>
      </w:r>
      <w:r w:rsidRPr="008B6394">
        <w:rPr>
          <w:rFonts w:ascii="Times New Roman" w:hAnsi="Times New Roman"/>
          <w:spacing w:val="-3"/>
          <w:szCs w:val="24"/>
        </w:rPr>
        <w:t xml:space="preserve"> a mantener en forma confidencial to</w:t>
      </w:r>
      <w:r>
        <w:rPr>
          <w:rFonts w:ascii="Times New Roman" w:hAnsi="Times New Roman"/>
          <w:spacing w:val="-3"/>
          <w:szCs w:val="24"/>
        </w:rPr>
        <w:t>da la información proporcionada</w:t>
      </w:r>
      <w:r w:rsidRPr="008B6394">
        <w:rPr>
          <w:rFonts w:ascii="Times New Roman" w:hAnsi="Times New Roman"/>
          <w:spacing w:val="-3"/>
          <w:szCs w:val="24"/>
        </w:rPr>
        <w:t xml:space="preserve">, salvo aquella sobre la cual </w:t>
      </w:r>
      <w:r w:rsidR="001C63F6">
        <w:rPr>
          <w:rFonts w:ascii="Times New Roman" w:hAnsi="Times New Roman"/>
          <w:spacing w:val="-3"/>
          <w:szCs w:val="24"/>
        </w:rPr>
        <w:t>el Gobierno provincial</w:t>
      </w:r>
      <w:r w:rsidRPr="008B6394">
        <w:rPr>
          <w:rFonts w:ascii="Times New Roman" w:hAnsi="Times New Roman"/>
          <w:spacing w:val="-3"/>
          <w:szCs w:val="24"/>
        </w:rPr>
        <w:t xml:space="preserve"> haya otorgado previamente autorización expresa.</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r>
        <w:rPr>
          <w:rFonts w:ascii="Times New Roman" w:hAnsi="Times New Roman"/>
          <w:spacing w:val="-3"/>
          <w:szCs w:val="24"/>
        </w:rPr>
        <w:t>3.4</w:t>
      </w:r>
      <w:r w:rsidRPr="008B6394">
        <w:rPr>
          <w:rFonts w:ascii="Times New Roman" w:hAnsi="Times New Roman"/>
          <w:spacing w:val="-3"/>
          <w:szCs w:val="24"/>
        </w:rPr>
        <w:tab/>
        <w:t>INCUMPLIMIENTO</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Si se produce o comprueba incumplimiento a las disposiciones contenida </w:t>
      </w:r>
      <w:r>
        <w:rPr>
          <w:rFonts w:ascii="Times New Roman" w:hAnsi="Times New Roman"/>
          <w:spacing w:val="-3"/>
          <w:szCs w:val="24"/>
        </w:rPr>
        <w:t>en este instructivo</w:t>
      </w:r>
      <w:r w:rsidRPr="008B6394">
        <w:rPr>
          <w:rFonts w:ascii="Times New Roman" w:hAnsi="Times New Roman"/>
          <w:spacing w:val="-3"/>
          <w:szCs w:val="24"/>
        </w:rPr>
        <w:t xml:space="preserve"> o falta de veracidad de la información presentada, en cualquier momento del proceso de calificación, negociación y contratación se procederá a la descalificación del Proponente.  Si tal situación ocurriere con posterioridad a la adjudicación, </w:t>
      </w:r>
      <w:r w:rsidR="0024038D">
        <w:rPr>
          <w:rFonts w:ascii="Times New Roman" w:hAnsi="Times New Roman"/>
          <w:spacing w:val="-3"/>
          <w:szCs w:val="24"/>
        </w:rPr>
        <w:t xml:space="preserve">El Gobierno provincial </w:t>
      </w:r>
      <w:r w:rsidRPr="008B6394">
        <w:rPr>
          <w:rFonts w:ascii="Times New Roman" w:hAnsi="Times New Roman"/>
          <w:spacing w:val="-3"/>
          <w:szCs w:val="24"/>
        </w:rPr>
        <w:t>se reserva el derecho a no suscribir el Contrato o a darlo por terminado unilateralmente, de ser el caso.</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s>
        <w:suppressAutoHyphens/>
        <w:jc w:val="both"/>
        <w:rPr>
          <w:rFonts w:ascii="Times New Roman" w:hAnsi="Times New Roman"/>
          <w:spacing w:val="-3"/>
          <w:szCs w:val="24"/>
        </w:rPr>
      </w:pPr>
      <w:r>
        <w:rPr>
          <w:rFonts w:ascii="Times New Roman" w:hAnsi="Times New Roman"/>
          <w:spacing w:val="-3"/>
          <w:szCs w:val="24"/>
        </w:rPr>
        <w:t>3.5</w:t>
      </w:r>
      <w:r w:rsidRPr="008B6394">
        <w:rPr>
          <w:rFonts w:ascii="Times New Roman" w:hAnsi="Times New Roman"/>
          <w:spacing w:val="-3"/>
          <w:szCs w:val="24"/>
        </w:rPr>
        <w:t>.</w:t>
      </w:r>
      <w:r w:rsidRPr="008B6394">
        <w:rPr>
          <w:rFonts w:ascii="Times New Roman" w:hAnsi="Times New Roman"/>
          <w:spacing w:val="-3"/>
          <w:szCs w:val="24"/>
        </w:rPr>
        <w:tab/>
        <w:t>CONSULTAS Y ACLARACIONES</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Las consultas sobre </w:t>
      </w:r>
      <w:r>
        <w:rPr>
          <w:rFonts w:ascii="Times New Roman" w:hAnsi="Times New Roman"/>
          <w:spacing w:val="-3"/>
          <w:szCs w:val="24"/>
        </w:rPr>
        <w:t>este instructivo</w:t>
      </w:r>
      <w:r w:rsidRPr="008B6394">
        <w:rPr>
          <w:rFonts w:ascii="Times New Roman" w:hAnsi="Times New Roman"/>
          <w:spacing w:val="-3"/>
          <w:szCs w:val="24"/>
        </w:rPr>
        <w:t xml:space="preserve"> se formularán por escrito y sólo se aceptarán hasta </w:t>
      </w:r>
      <w:r w:rsidR="004B1BC8">
        <w:rPr>
          <w:rFonts w:ascii="Times New Roman" w:hAnsi="Times New Roman"/>
          <w:spacing w:val="-3"/>
          <w:szCs w:val="24"/>
        </w:rPr>
        <w:t>4</w:t>
      </w:r>
      <w:r w:rsidRPr="008B6394">
        <w:rPr>
          <w:rFonts w:ascii="Times New Roman" w:hAnsi="Times New Roman"/>
          <w:spacing w:val="-3"/>
          <w:szCs w:val="24"/>
        </w:rPr>
        <w:t xml:space="preserve"> días antes de la fecha fijada para la entrega-recepción de los sobres que contienen las propuestas.</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Únicamente tendrán validez las aclaraciones y/o modificaciones que </w:t>
      </w:r>
      <w:r w:rsidR="0024038D">
        <w:rPr>
          <w:rFonts w:ascii="Times New Roman" w:hAnsi="Times New Roman"/>
          <w:spacing w:val="-3"/>
          <w:szCs w:val="24"/>
        </w:rPr>
        <w:t>El Gobierno Provincial</w:t>
      </w:r>
      <w:r>
        <w:rPr>
          <w:rFonts w:ascii="Times New Roman" w:hAnsi="Times New Roman"/>
          <w:spacing w:val="-3"/>
          <w:szCs w:val="24"/>
        </w:rPr>
        <w:t xml:space="preserve"> </w:t>
      </w:r>
      <w:r w:rsidRPr="008B6394">
        <w:rPr>
          <w:rFonts w:ascii="Times New Roman" w:hAnsi="Times New Roman"/>
          <w:spacing w:val="-3"/>
          <w:szCs w:val="24"/>
        </w:rPr>
        <w:t>formule por escrito, las que serán dadas a conocer a</w:t>
      </w:r>
      <w:r>
        <w:rPr>
          <w:rFonts w:ascii="Times New Roman" w:hAnsi="Times New Roman"/>
          <w:spacing w:val="-3"/>
          <w:szCs w:val="24"/>
        </w:rPr>
        <w:t>l Proponente</w:t>
      </w:r>
      <w:r w:rsidRPr="008B6394">
        <w:rPr>
          <w:rFonts w:ascii="Times New Roman" w:hAnsi="Times New Roman"/>
          <w:spacing w:val="-3"/>
          <w:szCs w:val="24"/>
        </w:rPr>
        <w:t xml:space="preserve"> hasta </w:t>
      </w:r>
      <w:r w:rsidR="004B1BC8">
        <w:rPr>
          <w:rFonts w:ascii="Times New Roman" w:hAnsi="Times New Roman"/>
          <w:spacing w:val="-3"/>
          <w:szCs w:val="24"/>
        </w:rPr>
        <w:t>2</w:t>
      </w:r>
      <w:r w:rsidRPr="008B6394">
        <w:rPr>
          <w:rFonts w:ascii="Times New Roman" w:hAnsi="Times New Roman"/>
          <w:spacing w:val="-3"/>
          <w:szCs w:val="24"/>
        </w:rPr>
        <w:t xml:space="preserve"> días antes de la fecha fijada para la entrega-recepción de las propuestas.</w:t>
      </w:r>
    </w:p>
    <w:p w:rsidR="00D4614A" w:rsidRPr="008B6394" w:rsidRDefault="00D4614A" w:rsidP="00D4614A">
      <w:pPr>
        <w:tabs>
          <w:tab w:val="left" w:pos="-720"/>
        </w:tabs>
        <w:suppressAutoHyphens/>
        <w:jc w:val="both"/>
        <w:rPr>
          <w:rFonts w:ascii="Times New Roman" w:hAnsi="Times New Roman"/>
          <w:spacing w:val="-3"/>
          <w:szCs w:val="24"/>
        </w:rPr>
      </w:pPr>
      <w:r>
        <w:rPr>
          <w:rFonts w:ascii="Times New Roman" w:hAnsi="Times New Roman"/>
          <w:b/>
          <w:spacing w:val="-3"/>
          <w:szCs w:val="24"/>
        </w:rPr>
        <w:t xml:space="preserve"> </w:t>
      </w: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3.6</w:t>
      </w:r>
      <w:r w:rsidRPr="008B6394">
        <w:rPr>
          <w:rFonts w:ascii="Times New Roman" w:hAnsi="Times New Roman"/>
          <w:spacing w:val="-3"/>
          <w:szCs w:val="24"/>
        </w:rPr>
        <w:t>.</w:t>
      </w:r>
      <w:r w:rsidRPr="008B6394">
        <w:rPr>
          <w:rFonts w:ascii="Times New Roman" w:hAnsi="Times New Roman"/>
          <w:spacing w:val="-3"/>
          <w:szCs w:val="24"/>
        </w:rPr>
        <w:tab/>
        <w:t xml:space="preserve">CONDICIONES </w:t>
      </w:r>
      <w:r>
        <w:rPr>
          <w:rFonts w:ascii="Times New Roman" w:hAnsi="Times New Roman"/>
          <w:spacing w:val="-3"/>
          <w:szCs w:val="24"/>
        </w:rPr>
        <w:t xml:space="preserve">PARA </w:t>
      </w:r>
      <w:smartTag w:uri="urn:schemas-microsoft-com:office:smarttags" w:element="PersonName">
        <w:smartTagPr>
          <w:attr w:name="ProductID" w:val="LA SUSCRIPCION DEL"/>
        </w:smartTagPr>
        <w:smartTag w:uri="urn:schemas-microsoft-com:office:smarttags" w:element="PersonName">
          <w:smartTagPr>
            <w:attr w:name="ProductID" w:val="LA SUSCRIPCION"/>
          </w:smartTagPr>
          <w:r>
            <w:rPr>
              <w:rFonts w:ascii="Times New Roman" w:hAnsi="Times New Roman"/>
              <w:spacing w:val="-3"/>
              <w:szCs w:val="24"/>
            </w:rPr>
            <w:t>LA SUSCRIPCION</w:t>
          </w:r>
        </w:smartTag>
        <w:r>
          <w:rPr>
            <w:rFonts w:ascii="Times New Roman" w:hAnsi="Times New Roman"/>
            <w:spacing w:val="-3"/>
            <w:szCs w:val="24"/>
          </w:rPr>
          <w:t xml:space="preserve"> DEL</w:t>
        </w:r>
      </w:smartTag>
      <w:r>
        <w:rPr>
          <w:rFonts w:ascii="Times New Roman" w:hAnsi="Times New Roman"/>
          <w:spacing w:val="-3"/>
          <w:szCs w:val="24"/>
        </w:rPr>
        <w:t xml:space="preserve"> CONTRATO </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sidRPr="008B6394">
        <w:rPr>
          <w:rFonts w:ascii="Times New Roman" w:hAnsi="Times New Roman"/>
          <w:spacing w:val="-3"/>
          <w:szCs w:val="24"/>
        </w:rPr>
        <w:tab/>
      </w:r>
      <w:r w:rsidRPr="00CA2B4C">
        <w:rPr>
          <w:rFonts w:ascii="Times New Roman" w:hAnsi="Times New Roman"/>
          <w:spacing w:val="-3"/>
          <w:szCs w:val="24"/>
        </w:rPr>
        <w:t>Para fines de adjudicación y suscripción del Contrato,</w:t>
      </w:r>
      <w:r w:rsidRPr="008B6394">
        <w:rPr>
          <w:rFonts w:ascii="Times New Roman" w:hAnsi="Times New Roman"/>
          <w:spacing w:val="-3"/>
          <w:szCs w:val="24"/>
        </w:rPr>
        <w:t xml:space="preserve"> el Proponente adjudicatario deberá cumplir los siguientes requisitos, los que constarán en las estipulaciones correspondientes del contrato:</w:t>
      </w:r>
    </w:p>
    <w:p w:rsidR="00D4614A" w:rsidRDefault="00D4614A" w:rsidP="00D4614A">
      <w:pPr>
        <w:tabs>
          <w:tab w:val="left" w:pos="-720"/>
        </w:tabs>
        <w:suppressAutoHyphens/>
        <w:jc w:val="both"/>
        <w:rPr>
          <w:rFonts w:ascii="Times New Roman" w:hAnsi="Times New Roman"/>
          <w:spacing w:val="-3"/>
          <w:szCs w:val="24"/>
        </w:rPr>
      </w:pPr>
    </w:p>
    <w:p w:rsidR="004B1BC8" w:rsidRDefault="004B1BC8" w:rsidP="00A5691C">
      <w:pPr>
        <w:numPr>
          <w:ilvl w:val="0"/>
          <w:numId w:val="7"/>
        </w:numPr>
        <w:tabs>
          <w:tab w:val="left" w:pos="-720"/>
          <w:tab w:val="left" w:pos="0"/>
          <w:tab w:val="left" w:pos="720"/>
        </w:tabs>
        <w:suppressAutoHyphens/>
        <w:jc w:val="both"/>
        <w:rPr>
          <w:rFonts w:ascii="Times New Roman" w:hAnsi="Times New Roman"/>
          <w:spacing w:val="-3"/>
          <w:szCs w:val="24"/>
        </w:rPr>
      </w:pPr>
      <w:r>
        <w:rPr>
          <w:rFonts w:ascii="Times New Roman" w:hAnsi="Times New Roman"/>
          <w:spacing w:val="-3"/>
          <w:szCs w:val="24"/>
        </w:rPr>
        <w:t xml:space="preserve">Estar inscrito en el Registro Único de Proveedores – RUP. </w:t>
      </w:r>
    </w:p>
    <w:p w:rsidR="00A5691C" w:rsidRPr="008B6394" w:rsidRDefault="00A5691C"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3.6.1</w:t>
      </w:r>
      <w:r>
        <w:rPr>
          <w:rFonts w:ascii="Times New Roman" w:hAnsi="Times New Roman"/>
          <w:spacing w:val="-3"/>
          <w:szCs w:val="24"/>
        </w:rPr>
        <w:tab/>
      </w:r>
      <w:r w:rsidRPr="008B6394">
        <w:rPr>
          <w:rFonts w:ascii="Times New Roman" w:hAnsi="Times New Roman"/>
          <w:spacing w:val="-3"/>
          <w:szCs w:val="24"/>
        </w:rPr>
        <w:t>LUGAR DE TRABAJO</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4C358D"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ab/>
      </w:r>
      <w:r w:rsidR="00D4614A" w:rsidRPr="008B6394">
        <w:rPr>
          <w:rFonts w:ascii="Times New Roman" w:hAnsi="Times New Roman"/>
          <w:spacing w:val="-3"/>
          <w:szCs w:val="24"/>
        </w:rPr>
        <w:t xml:space="preserve">Obligarse a realizar </w:t>
      </w:r>
      <w:r>
        <w:rPr>
          <w:rFonts w:ascii="Times New Roman" w:hAnsi="Times New Roman"/>
          <w:spacing w:val="-3"/>
          <w:szCs w:val="24"/>
        </w:rPr>
        <w:t>los estudios</w:t>
      </w:r>
      <w:r w:rsidR="00D4614A" w:rsidRPr="008B6394">
        <w:rPr>
          <w:rFonts w:ascii="Times New Roman" w:hAnsi="Times New Roman"/>
          <w:spacing w:val="-3"/>
          <w:szCs w:val="24"/>
        </w:rPr>
        <w:t xml:space="preserve"> en </w:t>
      </w:r>
      <w:r w:rsidR="00D4614A">
        <w:rPr>
          <w:rFonts w:ascii="Times New Roman" w:hAnsi="Times New Roman"/>
          <w:spacing w:val="-3"/>
          <w:szCs w:val="24"/>
        </w:rPr>
        <w:t xml:space="preserve">el lugar de implantación del proyecto </w:t>
      </w:r>
      <w:r>
        <w:rPr>
          <w:rFonts w:ascii="Times New Roman" w:hAnsi="Times New Roman"/>
          <w:spacing w:val="-3"/>
          <w:szCs w:val="24"/>
        </w:rPr>
        <w:t xml:space="preserve"> </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3.6.2</w:t>
      </w:r>
      <w:r w:rsidRPr="008B6394">
        <w:rPr>
          <w:rFonts w:ascii="Times New Roman" w:hAnsi="Times New Roman"/>
          <w:spacing w:val="-3"/>
          <w:szCs w:val="24"/>
        </w:rPr>
        <w:tab/>
        <w:t xml:space="preserve">SUPERVISION </w:t>
      </w:r>
      <w:r>
        <w:rPr>
          <w:rFonts w:ascii="Times New Roman" w:hAnsi="Times New Roman"/>
          <w:spacing w:val="-3"/>
          <w:szCs w:val="24"/>
        </w:rPr>
        <w:t xml:space="preserve"> </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4C358D" w:rsidP="004C358D">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D4614A" w:rsidRPr="008B6394">
        <w:rPr>
          <w:rFonts w:ascii="Times New Roman" w:hAnsi="Times New Roman"/>
          <w:spacing w:val="-3"/>
          <w:szCs w:val="24"/>
        </w:rPr>
        <w:t xml:space="preserve">Aceptar en forma expresa los procedimientos de supervisión, que </w:t>
      </w:r>
      <w:r w:rsidR="00810FE2">
        <w:rPr>
          <w:rFonts w:ascii="Times New Roman" w:hAnsi="Times New Roman"/>
          <w:spacing w:val="-3"/>
          <w:szCs w:val="24"/>
        </w:rPr>
        <w:t>el Gobierno Provincial</w:t>
      </w:r>
      <w:r w:rsidR="00D4614A" w:rsidRPr="008B6394">
        <w:rPr>
          <w:rFonts w:ascii="Times New Roman" w:hAnsi="Times New Roman"/>
          <w:spacing w:val="-3"/>
          <w:szCs w:val="24"/>
        </w:rPr>
        <w:t xml:space="preserve"> establezca para el cabal cumplimiento del Contrato</w:t>
      </w:r>
      <w:r w:rsidR="00D4614A">
        <w:rPr>
          <w:rFonts w:ascii="Times New Roman" w:hAnsi="Times New Roman"/>
          <w:spacing w:val="-3"/>
          <w:szCs w:val="24"/>
        </w:rPr>
        <w:t xml:space="preserve">. </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3.6.3</w:t>
      </w:r>
      <w:r w:rsidRPr="008B6394">
        <w:rPr>
          <w:rFonts w:ascii="Times New Roman" w:hAnsi="Times New Roman"/>
          <w:spacing w:val="-3"/>
          <w:szCs w:val="24"/>
        </w:rPr>
        <w:tab/>
      </w:r>
      <w:r w:rsidR="000D5B44">
        <w:rPr>
          <w:rFonts w:ascii="Times New Roman" w:hAnsi="Times New Roman"/>
          <w:spacing w:val="-3"/>
          <w:szCs w:val="24"/>
        </w:rPr>
        <w:t>RESPONSABILIDADES DE LOS CONSULTORES</w:t>
      </w:r>
    </w:p>
    <w:p w:rsidR="00D4614A" w:rsidRPr="008B6394" w:rsidRDefault="00D4614A" w:rsidP="00D4614A">
      <w:pPr>
        <w:tabs>
          <w:tab w:val="left" w:pos="-720"/>
        </w:tabs>
        <w:suppressAutoHyphens/>
        <w:jc w:val="both"/>
        <w:rPr>
          <w:rFonts w:ascii="Times New Roman" w:hAnsi="Times New Roman"/>
          <w:spacing w:val="-3"/>
          <w:szCs w:val="24"/>
        </w:rPr>
      </w:pPr>
    </w:p>
    <w:p w:rsidR="000D5B44" w:rsidRPr="008B6394" w:rsidRDefault="004C358D" w:rsidP="004C358D">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000D5B44">
        <w:rPr>
          <w:rFonts w:ascii="Times New Roman" w:hAnsi="Times New Roman"/>
          <w:spacing w:val="-3"/>
          <w:szCs w:val="24"/>
        </w:rPr>
        <w:t>Se aplicará el art. 100 de la Ley orgánica del sistema Nacional de contratación Pública.</w:t>
      </w:r>
    </w:p>
    <w:p w:rsidR="00D4614A" w:rsidRDefault="00D4614A" w:rsidP="00D4614A">
      <w:pPr>
        <w:tabs>
          <w:tab w:val="left" w:pos="-720"/>
          <w:tab w:val="left" w:pos="0"/>
          <w:tab w:val="left" w:pos="720"/>
        </w:tabs>
        <w:suppressAutoHyphens/>
        <w:ind w:left="1440" w:hanging="144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3.6.4</w:t>
      </w:r>
      <w:r w:rsidRPr="008B6394">
        <w:rPr>
          <w:rFonts w:ascii="Times New Roman" w:hAnsi="Times New Roman"/>
          <w:spacing w:val="-3"/>
          <w:szCs w:val="24"/>
        </w:rPr>
        <w:tab/>
        <w:t>GARANTIA DE FIEL CUMPLIMIENTO</w:t>
      </w:r>
    </w:p>
    <w:p w:rsidR="00D4614A" w:rsidRPr="008B6394" w:rsidRDefault="00D4614A" w:rsidP="00D4614A">
      <w:pPr>
        <w:tabs>
          <w:tab w:val="left" w:pos="-720"/>
        </w:tabs>
        <w:suppressAutoHyphens/>
        <w:jc w:val="both"/>
        <w:rPr>
          <w:rFonts w:ascii="Times New Roman" w:hAnsi="Times New Roman"/>
          <w:spacing w:val="-3"/>
          <w:szCs w:val="24"/>
        </w:rPr>
      </w:pPr>
    </w:p>
    <w:p w:rsidR="00D4614A" w:rsidRDefault="00D4614A" w:rsidP="004C358D">
      <w:pPr>
        <w:tabs>
          <w:tab w:val="left" w:pos="-720"/>
          <w:tab w:val="left" w:pos="0"/>
          <w:tab w:val="left" w:pos="720"/>
        </w:tabs>
        <w:suppressAutoHyphens/>
        <w:ind w:left="840" w:hanging="84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t>Entregar una garantía por un valor equivalente al 5% del monto total del contrato, para seguridad de su cumplimiento, la cual deberá tener validez  hasta la terminación de l</w:t>
      </w:r>
      <w:r>
        <w:rPr>
          <w:rFonts w:ascii="Times New Roman" w:hAnsi="Times New Roman"/>
          <w:spacing w:val="-3"/>
          <w:szCs w:val="24"/>
        </w:rPr>
        <w:t xml:space="preserve">a </w:t>
      </w:r>
      <w:r w:rsidR="00FA68C8">
        <w:rPr>
          <w:rFonts w:ascii="Times New Roman" w:hAnsi="Times New Roman"/>
          <w:spacing w:val="-3"/>
          <w:szCs w:val="24"/>
        </w:rPr>
        <w:t>consultoría</w:t>
      </w:r>
      <w:r w:rsidRPr="008B6394">
        <w:rPr>
          <w:rFonts w:ascii="Times New Roman" w:hAnsi="Times New Roman"/>
          <w:spacing w:val="-3"/>
          <w:szCs w:val="24"/>
        </w:rPr>
        <w:t>.</w:t>
      </w:r>
    </w:p>
    <w:p w:rsidR="008A62E0" w:rsidRDefault="008A62E0" w:rsidP="00D4614A">
      <w:pPr>
        <w:tabs>
          <w:tab w:val="left" w:pos="-720"/>
          <w:tab w:val="left" w:pos="0"/>
          <w:tab w:val="left" w:pos="720"/>
        </w:tabs>
        <w:suppressAutoHyphens/>
        <w:ind w:left="1440" w:hanging="1440"/>
        <w:jc w:val="both"/>
        <w:rPr>
          <w:rFonts w:ascii="Times New Roman" w:hAnsi="Times New Roman"/>
          <w:spacing w:val="-3"/>
          <w:szCs w:val="24"/>
        </w:rPr>
      </w:pPr>
    </w:p>
    <w:p w:rsidR="00D4614A" w:rsidRDefault="00D4614A" w:rsidP="004C358D">
      <w:pPr>
        <w:numPr>
          <w:ilvl w:val="2"/>
          <w:numId w:val="4"/>
        </w:numPr>
        <w:tabs>
          <w:tab w:val="left" w:pos="-720"/>
          <w:tab w:val="left" w:pos="0"/>
        </w:tabs>
        <w:suppressAutoHyphens/>
        <w:jc w:val="both"/>
        <w:rPr>
          <w:rFonts w:ascii="Times New Roman" w:hAnsi="Times New Roman"/>
          <w:spacing w:val="-3"/>
          <w:szCs w:val="24"/>
        </w:rPr>
      </w:pPr>
      <w:r w:rsidRPr="008B6394">
        <w:rPr>
          <w:rFonts w:ascii="Times New Roman" w:hAnsi="Times New Roman"/>
          <w:spacing w:val="-3"/>
          <w:szCs w:val="24"/>
        </w:rPr>
        <w:t>GARANTIA POR ANTICIPO</w:t>
      </w:r>
    </w:p>
    <w:p w:rsidR="004C358D" w:rsidRPr="008B6394" w:rsidRDefault="004C358D" w:rsidP="004C358D">
      <w:pPr>
        <w:tabs>
          <w:tab w:val="left" w:pos="-720"/>
          <w:tab w:val="left" w:pos="0"/>
          <w:tab w:val="left" w:pos="720"/>
        </w:tabs>
        <w:suppressAutoHyphens/>
        <w:jc w:val="both"/>
        <w:rPr>
          <w:rFonts w:ascii="Times New Roman" w:hAnsi="Times New Roman"/>
          <w:spacing w:val="-3"/>
          <w:szCs w:val="24"/>
        </w:rPr>
      </w:pPr>
    </w:p>
    <w:p w:rsidR="00D4614A" w:rsidRDefault="00D4614A" w:rsidP="004C358D">
      <w:pPr>
        <w:tabs>
          <w:tab w:val="left" w:pos="-720"/>
          <w:tab w:val="left" w:pos="720"/>
        </w:tabs>
        <w:suppressAutoHyphens/>
        <w:ind w:left="720" w:hanging="720"/>
        <w:jc w:val="both"/>
        <w:rPr>
          <w:rFonts w:ascii="Times New Roman" w:hAnsi="Times New Roman"/>
          <w:spacing w:val="-3"/>
          <w:szCs w:val="24"/>
        </w:rPr>
      </w:pPr>
      <w:r w:rsidRPr="008B6394">
        <w:rPr>
          <w:rFonts w:ascii="Times New Roman" w:hAnsi="Times New Roman"/>
          <w:spacing w:val="-3"/>
          <w:szCs w:val="24"/>
        </w:rPr>
        <w:tab/>
        <w:t xml:space="preserve">Entregar una garantía por el monto equivalente al anticipo que entregue </w:t>
      </w:r>
      <w:r w:rsidR="00B4171F">
        <w:rPr>
          <w:rFonts w:ascii="Times New Roman" w:hAnsi="Times New Roman"/>
          <w:spacing w:val="-3"/>
          <w:szCs w:val="24"/>
        </w:rPr>
        <w:t>el</w:t>
      </w:r>
      <w:r w:rsidR="00810FE2">
        <w:rPr>
          <w:rFonts w:ascii="Times New Roman" w:hAnsi="Times New Roman"/>
          <w:spacing w:val="-3"/>
          <w:szCs w:val="24"/>
        </w:rPr>
        <w:t xml:space="preserve"> </w:t>
      </w:r>
      <w:r w:rsidR="00B4171F">
        <w:rPr>
          <w:rFonts w:ascii="Times New Roman" w:hAnsi="Times New Roman"/>
          <w:spacing w:val="-3"/>
          <w:szCs w:val="24"/>
        </w:rPr>
        <w:t>G</w:t>
      </w:r>
      <w:r w:rsidR="00810FE2">
        <w:rPr>
          <w:rFonts w:ascii="Times New Roman" w:hAnsi="Times New Roman"/>
          <w:spacing w:val="-3"/>
          <w:szCs w:val="24"/>
        </w:rPr>
        <w:t>obierno Provincial</w:t>
      </w:r>
      <w:r w:rsidRPr="008B6394">
        <w:rPr>
          <w:rFonts w:ascii="Times New Roman" w:hAnsi="Times New Roman"/>
          <w:spacing w:val="-3"/>
          <w:szCs w:val="24"/>
        </w:rPr>
        <w:t xml:space="preserve">, para garantizar su correcta utilización. Esta garantía deberá estar vigente hasta </w:t>
      </w:r>
      <w:r w:rsidR="00FA68C8">
        <w:rPr>
          <w:rFonts w:ascii="Times New Roman" w:hAnsi="Times New Roman"/>
          <w:spacing w:val="-3"/>
          <w:szCs w:val="24"/>
        </w:rPr>
        <w:t>la suscripción del acta de entrega recepción definitiva</w:t>
      </w:r>
      <w:r w:rsidRPr="008B6394">
        <w:rPr>
          <w:rFonts w:ascii="Times New Roman" w:hAnsi="Times New Roman"/>
          <w:spacing w:val="-3"/>
          <w:szCs w:val="24"/>
        </w:rPr>
        <w:t>.</w:t>
      </w:r>
    </w:p>
    <w:p w:rsidR="003C2B7F" w:rsidRPr="008B6394" w:rsidRDefault="003C2B7F" w:rsidP="004C358D">
      <w:pPr>
        <w:tabs>
          <w:tab w:val="left" w:pos="-720"/>
          <w:tab w:val="left" w:pos="720"/>
        </w:tabs>
        <w:suppressAutoHyphens/>
        <w:ind w:left="720" w:hanging="720"/>
        <w:jc w:val="both"/>
        <w:rPr>
          <w:rFonts w:ascii="Times New Roman" w:hAnsi="Times New Roman"/>
          <w:spacing w:val="-3"/>
          <w:szCs w:val="24"/>
        </w:rPr>
      </w:pPr>
    </w:p>
    <w:p w:rsidR="00D4614A" w:rsidRPr="00CC7605" w:rsidRDefault="00D4614A" w:rsidP="00D4614A">
      <w:pPr>
        <w:tabs>
          <w:tab w:val="left" w:pos="-720"/>
          <w:tab w:val="left" w:pos="0"/>
          <w:tab w:val="left" w:pos="720"/>
        </w:tabs>
        <w:suppressAutoHyphens/>
        <w:ind w:left="1440" w:hanging="1440"/>
        <w:jc w:val="both"/>
        <w:rPr>
          <w:rFonts w:ascii="Times New Roman" w:hAnsi="Times New Roman"/>
          <w:b/>
          <w:spacing w:val="-3"/>
          <w:szCs w:val="24"/>
        </w:rPr>
      </w:pPr>
      <w:r>
        <w:rPr>
          <w:rFonts w:ascii="Times New Roman" w:hAnsi="Times New Roman"/>
          <w:b/>
          <w:spacing w:val="-3"/>
          <w:szCs w:val="24"/>
        </w:rPr>
        <w:t>4.</w:t>
      </w:r>
      <w:r>
        <w:rPr>
          <w:rFonts w:ascii="Times New Roman" w:hAnsi="Times New Roman"/>
          <w:b/>
          <w:spacing w:val="-3"/>
          <w:szCs w:val="24"/>
        </w:rPr>
        <w:tab/>
      </w:r>
      <w:r w:rsidRPr="00CC7605">
        <w:rPr>
          <w:rFonts w:ascii="Times New Roman" w:hAnsi="Times New Roman"/>
          <w:b/>
          <w:spacing w:val="-3"/>
          <w:szCs w:val="24"/>
        </w:rPr>
        <w:t>NEGOCIACION TECNICA, ECONOMICA Y CONTRACTUAL</w:t>
      </w:r>
      <w:r>
        <w:rPr>
          <w:rFonts w:ascii="Times New Roman" w:hAnsi="Times New Roman"/>
          <w:b/>
          <w:spacing w:val="-3"/>
          <w:szCs w:val="24"/>
        </w:rPr>
        <w:t xml:space="preserve"> </w:t>
      </w:r>
    </w:p>
    <w:p w:rsidR="00D4614A" w:rsidRDefault="00D4614A" w:rsidP="00D4614A">
      <w:pPr>
        <w:tabs>
          <w:tab w:val="left" w:pos="-720"/>
          <w:tab w:val="left" w:pos="0"/>
          <w:tab w:val="left" w:pos="720"/>
        </w:tabs>
        <w:suppressAutoHyphens/>
        <w:ind w:left="1440" w:hanging="144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4</w:t>
      </w:r>
      <w:r w:rsidRPr="008B6394">
        <w:rPr>
          <w:rFonts w:ascii="Times New Roman" w:hAnsi="Times New Roman"/>
          <w:spacing w:val="-3"/>
          <w:szCs w:val="24"/>
        </w:rPr>
        <w:t>.1.</w:t>
      </w:r>
      <w:r w:rsidRPr="008B6394">
        <w:rPr>
          <w:rFonts w:ascii="Times New Roman" w:hAnsi="Times New Roman"/>
          <w:spacing w:val="-3"/>
          <w:szCs w:val="24"/>
        </w:rPr>
        <w:tab/>
        <w:t>NEGOCIACION TECNICA</w:t>
      </w:r>
    </w:p>
    <w:p w:rsidR="00D4614A" w:rsidRPr="008B6394" w:rsidRDefault="00D4614A" w:rsidP="00D4614A">
      <w:pPr>
        <w:tabs>
          <w:tab w:val="left" w:pos="-720"/>
        </w:tabs>
        <w:suppressAutoHyphens/>
        <w:jc w:val="both"/>
        <w:rPr>
          <w:rFonts w:ascii="Times New Roman" w:hAnsi="Times New Roman"/>
          <w:spacing w:val="-3"/>
          <w:szCs w:val="24"/>
        </w:rPr>
      </w:pPr>
    </w:p>
    <w:p w:rsidR="00D4614A"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Análisis y acuerdos sobre los aspectos técnicos de la propuesta que</w:t>
      </w:r>
      <w:r>
        <w:rPr>
          <w:rFonts w:ascii="Times New Roman" w:hAnsi="Times New Roman"/>
          <w:spacing w:val="-3"/>
          <w:szCs w:val="24"/>
        </w:rPr>
        <w:t xml:space="preserve"> </w:t>
      </w:r>
      <w:r w:rsidRPr="008B6394">
        <w:rPr>
          <w:rFonts w:ascii="Times New Roman" w:hAnsi="Times New Roman"/>
          <w:spacing w:val="-3"/>
          <w:szCs w:val="24"/>
        </w:rPr>
        <w:t xml:space="preserve"> garanticen conseguir plenamente los objetivos </w:t>
      </w:r>
      <w:r w:rsidR="004C358D">
        <w:rPr>
          <w:rFonts w:ascii="Times New Roman" w:hAnsi="Times New Roman"/>
          <w:spacing w:val="-3"/>
          <w:szCs w:val="24"/>
        </w:rPr>
        <w:t>de los estudios</w:t>
      </w:r>
      <w:r>
        <w:rPr>
          <w:rFonts w:ascii="Times New Roman" w:hAnsi="Times New Roman"/>
          <w:spacing w:val="-3"/>
          <w:szCs w:val="24"/>
        </w:rPr>
        <w:t>.</w:t>
      </w: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4</w:t>
      </w:r>
      <w:r w:rsidRPr="008B6394">
        <w:rPr>
          <w:rFonts w:ascii="Times New Roman" w:hAnsi="Times New Roman"/>
          <w:spacing w:val="-3"/>
          <w:szCs w:val="24"/>
        </w:rPr>
        <w:t>.2</w:t>
      </w:r>
      <w:r w:rsidRPr="008B6394">
        <w:rPr>
          <w:rFonts w:ascii="Times New Roman" w:hAnsi="Times New Roman"/>
          <w:spacing w:val="-3"/>
          <w:szCs w:val="24"/>
        </w:rPr>
        <w:tab/>
        <w:t>NEGOCIACION ECONOMICA</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Análisis y ajustes de los aspectos económicos de la propuesta en función de los componentes técnicos, así como de los costos.  </w:t>
      </w:r>
      <w:r>
        <w:rPr>
          <w:rFonts w:ascii="Times New Roman" w:hAnsi="Times New Roman"/>
          <w:spacing w:val="-3"/>
          <w:szCs w:val="24"/>
        </w:rPr>
        <w:t xml:space="preserve"> </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1440" w:hanging="1440"/>
        <w:jc w:val="both"/>
        <w:rPr>
          <w:rFonts w:ascii="Times New Roman" w:hAnsi="Times New Roman"/>
          <w:spacing w:val="-3"/>
          <w:szCs w:val="24"/>
        </w:rPr>
      </w:pPr>
      <w:r>
        <w:rPr>
          <w:rFonts w:ascii="Times New Roman" w:hAnsi="Times New Roman"/>
          <w:spacing w:val="-3"/>
          <w:szCs w:val="24"/>
        </w:rPr>
        <w:t>4</w:t>
      </w:r>
      <w:r w:rsidRPr="008B6394">
        <w:rPr>
          <w:rFonts w:ascii="Times New Roman" w:hAnsi="Times New Roman"/>
          <w:spacing w:val="-3"/>
          <w:szCs w:val="24"/>
        </w:rPr>
        <w:t>.3.</w:t>
      </w:r>
      <w:r w:rsidRPr="008B6394">
        <w:rPr>
          <w:rFonts w:ascii="Times New Roman" w:hAnsi="Times New Roman"/>
          <w:spacing w:val="-3"/>
          <w:szCs w:val="24"/>
        </w:rPr>
        <w:tab/>
        <w:t>NEGOCIACION CONTRACTUAL</w:t>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hanging="720"/>
        <w:jc w:val="both"/>
        <w:rPr>
          <w:rFonts w:ascii="Times New Roman" w:hAnsi="Times New Roman"/>
          <w:spacing w:val="-3"/>
          <w:szCs w:val="24"/>
        </w:rPr>
      </w:pPr>
      <w:r>
        <w:rPr>
          <w:rFonts w:ascii="Times New Roman" w:hAnsi="Times New Roman"/>
          <w:spacing w:val="-3"/>
          <w:szCs w:val="24"/>
        </w:rPr>
        <w:tab/>
      </w:r>
      <w:r w:rsidRPr="008B6394">
        <w:rPr>
          <w:rFonts w:ascii="Times New Roman" w:hAnsi="Times New Roman"/>
          <w:spacing w:val="-3"/>
          <w:szCs w:val="24"/>
        </w:rPr>
        <w:t xml:space="preserve">Definición de los términos contractuales, para lo cual </w:t>
      </w:r>
      <w:smartTag w:uri="urn:schemas-microsoft-com:office:smarttags" w:element="PersonName">
        <w:smartTagPr>
          <w:attr w:name="ProductID" w:val="la Comisi￳n T￩cnica"/>
        </w:smartTagPr>
        <w:r w:rsidRPr="008B6394">
          <w:rPr>
            <w:rFonts w:ascii="Times New Roman" w:hAnsi="Times New Roman"/>
            <w:spacing w:val="-3"/>
            <w:szCs w:val="24"/>
          </w:rPr>
          <w:t>la Comisión Técnica</w:t>
        </w:r>
      </w:smartTag>
      <w:r>
        <w:rPr>
          <w:rFonts w:ascii="Times New Roman" w:hAnsi="Times New Roman"/>
          <w:spacing w:val="-3"/>
          <w:szCs w:val="24"/>
        </w:rPr>
        <w:t xml:space="preserve"> y el  </w:t>
      </w:r>
      <w:r w:rsidRPr="008B6394">
        <w:rPr>
          <w:rFonts w:ascii="Times New Roman" w:hAnsi="Times New Roman"/>
          <w:spacing w:val="-3"/>
          <w:szCs w:val="24"/>
        </w:rPr>
        <w:t xml:space="preserve"> Proponente se basarán en </w:t>
      </w:r>
      <w:r>
        <w:rPr>
          <w:rFonts w:ascii="Times New Roman" w:hAnsi="Times New Roman"/>
          <w:spacing w:val="-3"/>
          <w:szCs w:val="24"/>
        </w:rPr>
        <w:t>el modelo de</w:t>
      </w:r>
      <w:r w:rsidRPr="008B6394">
        <w:rPr>
          <w:rFonts w:ascii="Times New Roman" w:hAnsi="Times New Roman"/>
          <w:spacing w:val="-3"/>
          <w:szCs w:val="24"/>
        </w:rPr>
        <w:t xml:space="preserve"> contrato de </w:t>
      </w:r>
      <w:r w:rsidR="004C358D">
        <w:rPr>
          <w:rFonts w:ascii="Times New Roman" w:hAnsi="Times New Roman"/>
          <w:spacing w:val="-3"/>
          <w:szCs w:val="24"/>
        </w:rPr>
        <w:t>estudios</w:t>
      </w:r>
      <w:r w:rsidRPr="008B6394">
        <w:rPr>
          <w:rFonts w:ascii="Times New Roman" w:hAnsi="Times New Roman"/>
          <w:spacing w:val="-3"/>
          <w:szCs w:val="24"/>
        </w:rPr>
        <w:t xml:space="preserve"> que consta como anexo de </w:t>
      </w:r>
      <w:r>
        <w:rPr>
          <w:rFonts w:ascii="Times New Roman" w:hAnsi="Times New Roman"/>
          <w:spacing w:val="-3"/>
          <w:szCs w:val="24"/>
        </w:rPr>
        <w:t>este instructivo.</w:t>
      </w:r>
    </w:p>
    <w:p w:rsidR="00D4614A" w:rsidRPr="008B6394" w:rsidRDefault="00D4614A" w:rsidP="00D4614A">
      <w:pPr>
        <w:tabs>
          <w:tab w:val="left" w:pos="-720"/>
        </w:tabs>
        <w:suppressAutoHyphens/>
        <w:ind w:left="720" w:hanging="720"/>
        <w:jc w:val="both"/>
        <w:rPr>
          <w:rFonts w:ascii="Times New Roman" w:hAnsi="Times New Roman"/>
          <w:spacing w:val="-3"/>
          <w:szCs w:val="24"/>
        </w:rPr>
      </w:pPr>
    </w:p>
    <w:p w:rsidR="00D4614A" w:rsidRPr="00CC7605" w:rsidRDefault="0015694B" w:rsidP="00D4614A">
      <w:pPr>
        <w:tabs>
          <w:tab w:val="left" w:pos="-720"/>
          <w:tab w:val="left" w:pos="0"/>
          <w:tab w:val="left" w:pos="720"/>
        </w:tabs>
        <w:suppressAutoHyphens/>
        <w:ind w:left="840" w:hanging="840"/>
        <w:jc w:val="both"/>
        <w:rPr>
          <w:rFonts w:ascii="Times New Roman" w:hAnsi="Times New Roman"/>
          <w:b/>
          <w:spacing w:val="-3"/>
          <w:szCs w:val="24"/>
        </w:rPr>
      </w:pPr>
      <w:r w:rsidRPr="00CC7605">
        <w:rPr>
          <w:rFonts w:ascii="Times New Roman" w:hAnsi="Times New Roman"/>
          <w:b/>
          <w:spacing w:val="-3"/>
          <w:szCs w:val="24"/>
        </w:rPr>
        <w:fldChar w:fldCharType="begin"/>
      </w:r>
      <w:r w:rsidR="00D4614A" w:rsidRPr="00CC7605">
        <w:rPr>
          <w:rFonts w:ascii="Times New Roman" w:hAnsi="Times New Roman"/>
          <w:b/>
          <w:spacing w:val="-3"/>
          <w:szCs w:val="24"/>
        </w:rPr>
        <w:instrText xml:space="preserve">PRIVATE </w:instrText>
      </w:r>
      <w:r w:rsidRPr="00CC7605">
        <w:rPr>
          <w:rFonts w:ascii="Times New Roman" w:hAnsi="Times New Roman"/>
          <w:b/>
          <w:spacing w:val="-3"/>
          <w:szCs w:val="24"/>
        </w:rPr>
        <w:fldChar w:fldCharType="end"/>
      </w:r>
      <w:r w:rsidR="00D4614A">
        <w:rPr>
          <w:rFonts w:ascii="Times New Roman" w:hAnsi="Times New Roman"/>
          <w:b/>
          <w:spacing w:val="-3"/>
          <w:szCs w:val="24"/>
        </w:rPr>
        <w:t>5.</w:t>
      </w:r>
      <w:r w:rsidR="00D4614A">
        <w:rPr>
          <w:rFonts w:ascii="Times New Roman" w:hAnsi="Times New Roman"/>
          <w:b/>
          <w:spacing w:val="-3"/>
          <w:szCs w:val="24"/>
        </w:rPr>
        <w:tab/>
      </w:r>
      <w:r w:rsidR="00D4614A" w:rsidRPr="00CC7605">
        <w:rPr>
          <w:rFonts w:ascii="Times New Roman" w:hAnsi="Times New Roman"/>
          <w:b/>
          <w:spacing w:val="-3"/>
          <w:szCs w:val="24"/>
        </w:rPr>
        <w:t>ADJUDICACION Y CONTRATACION</w:t>
      </w:r>
      <w:r w:rsidRPr="00CC7605">
        <w:rPr>
          <w:rFonts w:ascii="Times New Roman" w:hAnsi="Times New Roman"/>
          <w:b/>
          <w:spacing w:val="-3"/>
          <w:szCs w:val="24"/>
        </w:rPr>
        <w:fldChar w:fldCharType="begin"/>
      </w:r>
      <w:r w:rsidR="00D4614A" w:rsidRPr="00CC7605">
        <w:rPr>
          <w:rFonts w:ascii="Times New Roman" w:hAnsi="Times New Roman"/>
          <w:b/>
          <w:spacing w:val="-3"/>
          <w:szCs w:val="24"/>
        </w:rPr>
        <w:instrText>TC  \l 3 "6.</w:instrText>
      </w:r>
      <w:r w:rsidR="00D4614A" w:rsidRPr="00CC7605">
        <w:rPr>
          <w:rFonts w:ascii="Times New Roman" w:hAnsi="Times New Roman"/>
          <w:b/>
          <w:spacing w:val="-3"/>
          <w:szCs w:val="24"/>
        </w:rPr>
        <w:tab/>
      </w:r>
      <w:r w:rsidR="00D4614A" w:rsidRPr="00CC7605">
        <w:rPr>
          <w:rFonts w:ascii="Times New Roman" w:hAnsi="Times New Roman"/>
          <w:b/>
          <w:spacing w:val="-3"/>
          <w:szCs w:val="24"/>
        </w:rPr>
        <w:tab/>
        <w:instrText>ADJUDICACION Y CONTRATACION"</w:instrText>
      </w:r>
      <w:r w:rsidRPr="00CC7605">
        <w:rPr>
          <w:rFonts w:ascii="Times New Roman" w:hAnsi="Times New Roman"/>
          <w:b/>
          <w:spacing w:val="-3"/>
          <w:szCs w:val="24"/>
        </w:rPr>
        <w:fldChar w:fldCharType="end"/>
      </w:r>
    </w:p>
    <w:p w:rsidR="00D4614A" w:rsidRPr="008B6394" w:rsidRDefault="00D4614A" w:rsidP="00D4614A">
      <w:pPr>
        <w:tabs>
          <w:tab w:val="left" w:pos="-720"/>
        </w:tabs>
        <w:suppressAutoHyphens/>
        <w:jc w:val="both"/>
        <w:rPr>
          <w:rFonts w:ascii="Times New Roman" w:hAnsi="Times New Roman"/>
          <w:spacing w:val="-3"/>
          <w:szCs w:val="24"/>
        </w:rPr>
      </w:pPr>
    </w:p>
    <w:p w:rsidR="00D4614A" w:rsidRPr="008B6394" w:rsidRDefault="00D4614A" w:rsidP="00D4614A">
      <w:pPr>
        <w:tabs>
          <w:tab w:val="left" w:pos="-720"/>
          <w:tab w:val="left" w:pos="0"/>
          <w:tab w:val="left" w:pos="720"/>
        </w:tabs>
        <w:suppressAutoHyphens/>
        <w:ind w:left="720"/>
        <w:jc w:val="both"/>
        <w:rPr>
          <w:rFonts w:ascii="Times New Roman" w:hAnsi="Times New Roman"/>
          <w:spacing w:val="-3"/>
          <w:szCs w:val="24"/>
        </w:rPr>
      </w:pPr>
      <w:r w:rsidRPr="008B6394">
        <w:rPr>
          <w:rFonts w:ascii="Times New Roman" w:hAnsi="Times New Roman"/>
          <w:spacing w:val="-3"/>
          <w:szCs w:val="24"/>
        </w:rPr>
        <w:t>Concluida la negociación</w:t>
      </w:r>
      <w:r>
        <w:rPr>
          <w:rFonts w:ascii="Times New Roman" w:hAnsi="Times New Roman"/>
          <w:spacing w:val="-3"/>
          <w:szCs w:val="24"/>
        </w:rPr>
        <w:t>,</w:t>
      </w:r>
      <w:r w:rsidRPr="008B6394">
        <w:rPr>
          <w:rFonts w:ascii="Times New Roman" w:hAnsi="Times New Roman"/>
          <w:spacing w:val="-3"/>
          <w:szCs w:val="24"/>
        </w:rPr>
        <w:t xml:space="preserve"> </w:t>
      </w:r>
      <w:smartTag w:uri="urn:schemas-microsoft-com:office:smarttags" w:element="PersonName">
        <w:smartTagPr>
          <w:attr w:name="ProductID" w:val="la Comisi￳n T￩cnica"/>
        </w:smartTagPr>
        <w:r w:rsidRPr="008B6394">
          <w:rPr>
            <w:rFonts w:ascii="Times New Roman" w:hAnsi="Times New Roman"/>
            <w:spacing w:val="-3"/>
            <w:szCs w:val="24"/>
          </w:rPr>
          <w:t>la Comisión Técnica</w:t>
        </w:r>
      </w:smartTag>
      <w:r w:rsidRPr="008B6394">
        <w:rPr>
          <w:rFonts w:ascii="Times New Roman" w:hAnsi="Times New Roman"/>
          <w:spacing w:val="-3"/>
          <w:szCs w:val="24"/>
        </w:rPr>
        <w:t xml:space="preserve"> procederá a la adjudicación y posteriormente, luego de los trámites pertinentes, se suscribirá y legalizará el Contrato de Consultoría. </w:t>
      </w:r>
    </w:p>
    <w:p w:rsidR="0004519F" w:rsidRDefault="0004519F"/>
    <w:p w:rsidR="004C358D" w:rsidRDefault="004C358D" w:rsidP="00D4614A">
      <w:pPr>
        <w:tabs>
          <w:tab w:val="left" w:pos="-720"/>
        </w:tabs>
        <w:suppressAutoHyphens/>
        <w:jc w:val="both"/>
        <w:rPr>
          <w:rFonts w:ascii="Times New Roman" w:hAnsi="Times New Roman"/>
          <w:spacing w:val="-3"/>
          <w:szCs w:val="24"/>
        </w:rPr>
      </w:pPr>
    </w:p>
    <w:p w:rsidR="00D4614A" w:rsidRPr="008B6394" w:rsidRDefault="004C358D" w:rsidP="00D4614A">
      <w:pPr>
        <w:tabs>
          <w:tab w:val="left" w:pos="-720"/>
        </w:tabs>
        <w:suppressAutoHyphens/>
        <w:jc w:val="both"/>
        <w:rPr>
          <w:rFonts w:ascii="Times New Roman" w:hAnsi="Times New Roman"/>
          <w:spacing w:val="-3"/>
          <w:szCs w:val="24"/>
        </w:rPr>
      </w:pPr>
      <w:r>
        <w:rPr>
          <w:rFonts w:ascii="Times New Roman" w:hAnsi="Times New Roman"/>
          <w:spacing w:val="-3"/>
          <w:szCs w:val="24"/>
        </w:rPr>
        <w:br w:type="page"/>
      </w:r>
    </w:p>
    <w:p w:rsidR="00D4614A" w:rsidRPr="00DE5F3A" w:rsidRDefault="00D4614A" w:rsidP="00D4614A">
      <w:pPr>
        <w:tabs>
          <w:tab w:val="center" w:pos="4513"/>
        </w:tabs>
        <w:suppressAutoHyphens/>
        <w:jc w:val="both"/>
        <w:rPr>
          <w:rFonts w:ascii="Times New Roman" w:hAnsi="Times New Roman"/>
          <w:b/>
          <w:spacing w:val="-3"/>
          <w:szCs w:val="24"/>
        </w:rPr>
      </w:pPr>
      <w:r w:rsidRPr="008B6394">
        <w:rPr>
          <w:rFonts w:ascii="Times New Roman" w:hAnsi="Times New Roman"/>
          <w:spacing w:val="-3"/>
          <w:szCs w:val="24"/>
        </w:rPr>
        <w:lastRenderedPageBreak/>
        <w:tab/>
      </w:r>
      <w:r w:rsidR="0015694B" w:rsidRPr="00DE5F3A">
        <w:rPr>
          <w:rFonts w:ascii="Times New Roman" w:hAnsi="Times New Roman"/>
          <w:b/>
          <w:spacing w:val="-3"/>
          <w:szCs w:val="24"/>
        </w:rPr>
        <w:fldChar w:fldCharType="begin"/>
      </w:r>
      <w:r w:rsidRPr="00DE5F3A">
        <w:rPr>
          <w:rFonts w:ascii="Times New Roman" w:hAnsi="Times New Roman"/>
          <w:b/>
          <w:spacing w:val="-3"/>
          <w:szCs w:val="24"/>
        </w:rPr>
        <w:instrText xml:space="preserve">PRIVATE </w:instrText>
      </w:r>
      <w:r w:rsidR="0015694B" w:rsidRPr="00DE5F3A">
        <w:rPr>
          <w:rFonts w:ascii="Times New Roman" w:hAnsi="Times New Roman"/>
          <w:b/>
          <w:spacing w:val="-3"/>
          <w:szCs w:val="24"/>
        </w:rPr>
        <w:fldChar w:fldCharType="end"/>
      </w:r>
      <w:r w:rsidRPr="00DE5F3A">
        <w:rPr>
          <w:rFonts w:ascii="Times New Roman" w:hAnsi="Times New Roman"/>
          <w:b/>
          <w:spacing w:val="-3"/>
          <w:szCs w:val="24"/>
        </w:rPr>
        <w:t>PARTE II</w:t>
      </w:r>
      <w:r w:rsidR="0015694B" w:rsidRPr="00DE5F3A">
        <w:rPr>
          <w:rFonts w:ascii="Times New Roman" w:hAnsi="Times New Roman"/>
          <w:b/>
          <w:spacing w:val="-3"/>
          <w:szCs w:val="24"/>
        </w:rPr>
        <w:fldChar w:fldCharType="begin"/>
      </w:r>
      <w:r w:rsidRPr="00DE5F3A">
        <w:rPr>
          <w:rFonts w:ascii="Times New Roman" w:hAnsi="Times New Roman"/>
          <w:b/>
          <w:spacing w:val="-3"/>
          <w:szCs w:val="24"/>
        </w:rPr>
        <w:instrText>TC  \l 1 "PARTE II"</w:instrText>
      </w:r>
      <w:r w:rsidR="0015694B" w:rsidRPr="00DE5F3A">
        <w:rPr>
          <w:rFonts w:ascii="Times New Roman" w:hAnsi="Times New Roman"/>
          <w:b/>
          <w:spacing w:val="-3"/>
          <w:szCs w:val="24"/>
        </w:rPr>
        <w:fldChar w:fldCharType="end"/>
      </w:r>
    </w:p>
    <w:p w:rsidR="00D4614A" w:rsidRPr="00DE5F3A" w:rsidRDefault="00D4614A" w:rsidP="00D4614A">
      <w:pPr>
        <w:tabs>
          <w:tab w:val="center" w:pos="4513"/>
        </w:tabs>
        <w:suppressAutoHyphens/>
        <w:jc w:val="both"/>
        <w:rPr>
          <w:rFonts w:ascii="Times New Roman" w:hAnsi="Times New Roman"/>
          <w:b/>
          <w:spacing w:val="-3"/>
          <w:szCs w:val="24"/>
        </w:rPr>
      </w:pPr>
      <w:r w:rsidRPr="00DE5F3A">
        <w:rPr>
          <w:rFonts w:ascii="Times New Roman" w:hAnsi="Times New Roman"/>
          <w:b/>
          <w:spacing w:val="-3"/>
          <w:szCs w:val="24"/>
        </w:rPr>
        <w:tab/>
      </w:r>
    </w:p>
    <w:p w:rsidR="00E5102D" w:rsidRDefault="0015694B" w:rsidP="00D4614A">
      <w:pPr>
        <w:tabs>
          <w:tab w:val="left" w:pos="-720"/>
        </w:tabs>
        <w:suppressAutoHyphens/>
        <w:jc w:val="center"/>
        <w:rPr>
          <w:rFonts w:ascii="Times New Roman" w:hAnsi="Times New Roman"/>
          <w:b/>
          <w:szCs w:val="24"/>
        </w:rPr>
      </w:pPr>
      <w:r w:rsidRPr="00DE5F3A">
        <w:rPr>
          <w:rFonts w:ascii="Times New Roman" w:hAnsi="Times New Roman"/>
          <w:b/>
          <w:szCs w:val="24"/>
        </w:rPr>
        <w:fldChar w:fldCharType="begin"/>
      </w:r>
      <w:r w:rsidR="00D4614A" w:rsidRPr="00DE5F3A">
        <w:rPr>
          <w:rFonts w:ascii="Times New Roman" w:hAnsi="Times New Roman"/>
          <w:b/>
          <w:szCs w:val="24"/>
        </w:rPr>
        <w:instrText xml:space="preserve">PRIVATE </w:instrText>
      </w:r>
      <w:r w:rsidRPr="00DE5F3A">
        <w:rPr>
          <w:rFonts w:ascii="Times New Roman" w:hAnsi="Times New Roman"/>
          <w:b/>
          <w:szCs w:val="24"/>
        </w:rPr>
        <w:fldChar w:fldCharType="end"/>
      </w:r>
      <w:r w:rsidR="00D4614A" w:rsidRPr="00DE5F3A">
        <w:rPr>
          <w:rFonts w:ascii="Times New Roman" w:hAnsi="Times New Roman"/>
          <w:b/>
          <w:szCs w:val="24"/>
        </w:rPr>
        <w:t xml:space="preserve">TERMINOS DE REFERENCIA PARA LA </w:t>
      </w:r>
      <w:r w:rsidR="003737A6">
        <w:rPr>
          <w:rFonts w:ascii="Times New Roman" w:hAnsi="Times New Roman"/>
          <w:b/>
          <w:szCs w:val="24"/>
        </w:rPr>
        <w:t xml:space="preserve">ELABORACION DEL ESTUDIO Y DISEÑO </w:t>
      </w:r>
      <w:r w:rsidR="00810FE2" w:rsidRPr="00810FE2">
        <w:rPr>
          <w:rFonts w:ascii="Times New Roman" w:hAnsi="Times New Roman"/>
          <w:b/>
          <w:szCs w:val="24"/>
        </w:rPr>
        <w:t xml:space="preserve">PARA LA CONSTRUCCION CON DOBLE TRATAMIENTO </w:t>
      </w:r>
      <w:r w:rsidR="00E5102D">
        <w:rPr>
          <w:rFonts w:ascii="Times New Roman" w:hAnsi="Times New Roman"/>
          <w:b/>
          <w:szCs w:val="24"/>
        </w:rPr>
        <w:t xml:space="preserve">SUPERFICIAL </w:t>
      </w:r>
      <w:r w:rsidR="00810FE2" w:rsidRPr="00810FE2">
        <w:rPr>
          <w:rFonts w:ascii="Times New Roman" w:hAnsi="Times New Roman"/>
          <w:b/>
          <w:szCs w:val="24"/>
        </w:rPr>
        <w:t>BITUMINOSO DE LA</w:t>
      </w:r>
      <w:r w:rsidR="004A7FC2">
        <w:rPr>
          <w:rFonts w:ascii="Times New Roman" w:hAnsi="Times New Roman"/>
          <w:b/>
          <w:szCs w:val="24"/>
        </w:rPr>
        <w:t>S</w:t>
      </w:r>
      <w:r w:rsidR="00810FE2" w:rsidRPr="00810FE2">
        <w:rPr>
          <w:rFonts w:ascii="Times New Roman" w:hAnsi="Times New Roman"/>
          <w:b/>
          <w:szCs w:val="24"/>
        </w:rPr>
        <w:t xml:space="preserve"> VÍA</w:t>
      </w:r>
      <w:r w:rsidR="004A7FC2">
        <w:rPr>
          <w:rFonts w:ascii="Times New Roman" w:hAnsi="Times New Roman"/>
          <w:b/>
          <w:szCs w:val="24"/>
        </w:rPr>
        <w:t>S</w:t>
      </w:r>
      <w:r w:rsidR="00E5102D">
        <w:rPr>
          <w:rFonts w:ascii="Times New Roman" w:hAnsi="Times New Roman"/>
          <w:b/>
          <w:szCs w:val="24"/>
        </w:rPr>
        <w:t>:</w:t>
      </w:r>
    </w:p>
    <w:p w:rsidR="00933345" w:rsidRDefault="00933345" w:rsidP="00D4614A">
      <w:pPr>
        <w:tabs>
          <w:tab w:val="left" w:pos="-720"/>
        </w:tabs>
        <w:suppressAutoHyphens/>
        <w:jc w:val="center"/>
        <w:rPr>
          <w:rFonts w:ascii="Times New Roman" w:hAnsi="Times New Roman"/>
          <w:b/>
          <w:szCs w:val="24"/>
        </w:rPr>
      </w:pPr>
    </w:p>
    <w:p w:rsidR="005131EC" w:rsidRPr="005131EC" w:rsidRDefault="005131EC" w:rsidP="005131EC">
      <w:pPr>
        <w:pStyle w:val="Prrafodelista"/>
        <w:numPr>
          <w:ilvl w:val="0"/>
          <w:numId w:val="9"/>
        </w:numPr>
        <w:tabs>
          <w:tab w:val="left" w:pos="-720"/>
        </w:tabs>
        <w:suppressAutoHyphens/>
        <w:rPr>
          <w:rFonts w:ascii="Times New Roman" w:hAnsi="Times New Roman"/>
          <w:b/>
          <w:spacing w:val="-3"/>
          <w:sz w:val="22"/>
          <w:szCs w:val="22"/>
        </w:rPr>
      </w:pPr>
      <w:r w:rsidRPr="005131EC">
        <w:rPr>
          <w:rFonts w:ascii="Times New Roman" w:hAnsi="Times New Roman"/>
          <w:b/>
          <w:spacing w:val="-3"/>
          <w:sz w:val="22"/>
          <w:szCs w:val="22"/>
        </w:rPr>
        <w:t>PRECOOPERATIVA LUZ DE AMERICA 3 RAMALES DE 7 Km. PARROQUIA LUZ DE AMERICA</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Km. 25- 30 DE NOVIEMBRE – Y ANILLO VIAL  A PUERTO LIMÓN DE 7 Km. PARROQUIA LUZ DE AMERICA</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NUEVO ISRAEL – MIRAFLORES – AVISPA CHILA Y SAN JACINTO-SAN VICENTE DE 17.4 Km – PARROQUIA NUEVO ISRAEL</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 xml:space="preserve">SAN GABRIEL – GARCIA MORENO DE 6.2 Km. PARROQUIA SAN GABRIEL   </w:t>
      </w:r>
    </w:p>
    <w:p w:rsidR="00857EF1" w:rsidRDefault="00857EF1" w:rsidP="00E5102D">
      <w:pPr>
        <w:tabs>
          <w:tab w:val="left" w:pos="-720"/>
        </w:tabs>
        <w:suppressAutoHyphens/>
        <w:jc w:val="center"/>
        <w:rPr>
          <w:rFonts w:ascii="Arial" w:hAnsi="Arial" w:cs="Arial"/>
          <w:color w:val="000000"/>
          <w:sz w:val="20"/>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1.- Antecedentes</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Debido a que hasta la presente fecha, no se ha realizado el traspaso de activos y pasivos que establece la Ley de creación de la Provincia, ni se ha informado oficialmente qué vías cuentan con estudios que permitirían realizar en forma inmediata procesos de contratación, el Gobierno Provincial de Santo Domingo de los Tsáchilas, consciente de su responsabilidad de dotar a la población del sector rural de la Provincia, de vías seguras y estables que permitan la circulación permanente de vehículos para transporte de personas y productos agropecuarios; vías que luego de la fuerte temporada invernal pasada han quedado severamente deterioradas. Ha decidido realizar estudios para la construcción de varias vías con DTSB que permitan ir enlazando gradualmente las distintas poblaciones del sector rural, elevando así la calidad de vida de los habitantes de este importante sector de la provincia.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Con este objetivo está procediendo a contratar servicios profesionales especializados, para que realicen los estudios necesarios que permitan realizar diseños para las estructuras de vías que garanticen su capacidad de soporte al tipo de vehículos de carga que normalmente transitan por estas vías.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2.- Objetivo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El objetivo principal de esta consultoría, es proveer al Gobierno Provincial de Santo Domingo de los Tsáchilas; de estudios, especificaciones técnicas y diseños para que posteriormente pueda  proceder a contratar la realización de los trabajos, objeto del diseño.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Estos estudios están orientados a dotar de una superficie de rodadura de DTSB, la misma que deberá tener una duración no menor a 10 años.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3.- Alcance y profundidad de los servicios</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El alcance de estudios y diseños, incluye los siguientes aspectos:</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Levantamiento Topográfico</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Se deberá realizar el levantamiento topográfico completo de la vía, tomando perfiles transversales cada </w:t>
      </w:r>
      <w:smartTag w:uri="urn:schemas-microsoft-com:office:smarttags" w:element="metricconverter">
        <w:smartTagPr>
          <w:attr w:name="ProductID" w:val="20 metros"/>
        </w:smartTagPr>
        <w:r w:rsidRPr="007E54E7">
          <w:rPr>
            <w:rFonts w:ascii="Times New Roman" w:hAnsi="Times New Roman"/>
            <w:szCs w:val="24"/>
            <w:lang w:val="es-EC"/>
          </w:rPr>
          <w:t>20 metros</w:t>
        </w:r>
      </w:smartTag>
      <w:r w:rsidRPr="007E54E7">
        <w:rPr>
          <w:rFonts w:ascii="Times New Roman" w:hAnsi="Times New Roman"/>
          <w:szCs w:val="24"/>
          <w:lang w:val="es-EC"/>
        </w:rPr>
        <w:t xml:space="preserve"> a los dos lados de la vía, en un ancho de </w:t>
      </w:r>
      <w:smartTag w:uri="urn:schemas-microsoft-com:office:smarttags" w:element="metricconverter">
        <w:smartTagPr>
          <w:attr w:name="ProductID" w:val="50 metros"/>
        </w:smartTagPr>
        <w:r w:rsidRPr="007E54E7">
          <w:rPr>
            <w:rFonts w:ascii="Times New Roman" w:hAnsi="Times New Roman"/>
            <w:szCs w:val="24"/>
            <w:lang w:val="es-EC"/>
          </w:rPr>
          <w:t>50 metros</w:t>
        </w:r>
      </w:smartTag>
      <w:r w:rsidRPr="007E54E7">
        <w:rPr>
          <w:rFonts w:ascii="Times New Roman" w:hAnsi="Times New Roman"/>
          <w:szCs w:val="24"/>
          <w:lang w:val="es-EC"/>
        </w:rPr>
        <w:t xml:space="preserve">, es decir </w:t>
      </w:r>
      <w:smartTag w:uri="urn:schemas-microsoft-com:office:smarttags" w:element="metricconverter">
        <w:smartTagPr>
          <w:attr w:name="ProductID" w:val="25 metros"/>
        </w:smartTagPr>
        <w:r w:rsidRPr="007E54E7">
          <w:rPr>
            <w:rFonts w:ascii="Times New Roman" w:hAnsi="Times New Roman"/>
            <w:szCs w:val="24"/>
            <w:lang w:val="es-EC"/>
          </w:rPr>
          <w:t xml:space="preserve">25 </w:t>
        </w:r>
        <w:r w:rsidRPr="007E54E7">
          <w:rPr>
            <w:rFonts w:ascii="Times New Roman" w:hAnsi="Times New Roman"/>
            <w:szCs w:val="24"/>
            <w:lang w:val="es-EC"/>
          </w:rPr>
          <w:lastRenderedPageBreak/>
          <w:t>metros</w:t>
        </w:r>
      </w:smartTag>
      <w:r w:rsidRPr="007E54E7">
        <w:rPr>
          <w:rFonts w:ascii="Times New Roman" w:hAnsi="Times New Roman"/>
          <w:szCs w:val="24"/>
          <w:lang w:val="es-EC"/>
        </w:rPr>
        <w:t xml:space="preserve"> a cada lado del eje.</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El trabajo partirá de puntos horizontal y vertical establecidos por el IGM; y, asignado por el Supervisor y/fiscalizador, en caso de no existir uno cercano, se podrá partir de puntos establecidos con GPS de precisión (5mm +- 1ppm) en horizontal y 10mm +-2ppm en vertical, y la cota será obtenida mediante nivelación trigonométrica. Se realizará la localización directa, con señalamiento y referencias en hitos de hormigón de sus PI; nivelación cerrada y comprobación de BM.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debe utilizar tecnología de punta para la ubicación de las coordenadas geográficas, para lo que se deberá trabajar con instrumentos de precisión, como GPS, estaciones totales, etc. Estos trabajos deben contemplar todas las actividades necesarias para cuantificar las cantidades de obra y para el análisis de las condiciones de la vía, especialmente lo relacionado con el drenaje superficial de la calzada.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Esta parte del estudio deberá considerar la entrega de información digital, ge referenciada al sistema WGS84 y planos que identifiquen completamente la vía.</w:t>
      </w:r>
    </w:p>
    <w:p w:rsidR="00E5102D" w:rsidRPr="007E54E7" w:rsidRDefault="00E5102D" w:rsidP="00E5102D">
      <w:pPr>
        <w:jc w:val="both"/>
        <w:rPr>
          <w:rFonts w:ascii="Times New Roman" w:hAnsi="Times New Roman"/>
          <w:szCs w:val="24"/>
          <w:lang w:val="es-EC"/>
        </w:rPr>
      </w:pPr>
    </w:p>
    <w:p w:rsidR="00E5102D" w:rsidRDefault="00E5102D" w:rsidP="00E5102D">
      <w:pPr>
        <w:jc w:val="both"/>
        <w:rPr>
          <w:rFonts w:ascii="Times New Roman" w:hAnsi="Times New Roman"/>
          <w:szCs w:val="24"/>
          <w:lang w:val="es-EC"/>
        </w:rPr>
      </w:pPr>
      <w:r w:rsidRPr="007E54E7">
        <w:rPr>
          <w:rFonts w:ascii="Times New Roman" w:hAnsi="Times New Roman"/>
          <w:szCs w:val="24"/>
          <w:lang w:val="es-EC"/>
        </w:rPr>
        <w:t>En caso de requerirse variantes para mejorar el trazado, el consultor deberá proponer por separado tales variantes destacando la optimización que se logrará con la propuesta.</w:t>
      </w:r>
    </w:p>
    <w:p w:rsidR="00E5102D"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Estudio de tráfico  y proyecciones</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determinará el tráfico vehicular en base a conteos automático en los principales nudos donde se origine el proyecto y que refleje un flujo vehicular significativo que permita la determinación precisa del volumen de tráfico presente y futuro. El conteo de tráfico se debe realizar por 7 días continuos las 24 horas; adicionalmente se realizará el cálculo del TPDA y sus proyecciones a 20 años, para el cálculo del número de ejes estándar equivalentes para determinar las actividades de mantenimiento de la capa de rodadura.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Para efectos de diseño, la velocidad de camiones deberá estar limitada a </w:t>
      </w:r>
      <w:smartTag w:uri="urn:schemas-microsoft-com:office:smarttags" w:element="metricconverter">
        <w:smartTagPr>
          <w:attr w:name="ProductID" w:val="50 Km/h"/>
        </w:smartTagPr>
        <w:r w:rsidRPr="007E54E7">
          <w:rPr>
            <w:rFonts w:ascii="Times New Roman" w:hAnsi="Times New Roman"/>
            <w:szCs w:val="24"/>
            <w:lang w:val="es-EC"/>
          </w:rPr>
          <w:t>50 Km/h</w:t>
        </w:r>
      </w:smartTag>
      <w:r w:rsidRPr="007E54E7">
        <w:rPr>
          <w:rFonts w:ascii="Times New Roman" w:hAnsi="Times New Roman"/>
          <w:szCs w:val="24"/>
          <w:lang w:val="es-EC"/>
        </w:rPr>
        <w:t>, cuando las condiciones de la vía lo permitan.</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Estudio Geotécnico y diseño de pavimento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Se deberá determinar la estratigrafía del camino mediante calicatas cada </w:t>
      </w:r>
      <w:smartTag w:uri="urn:schemas-microsoft-com:office:smarttags" w:element="metricconverter">
        <w:smartTagPr>
          <w:attr w:name="ProductID" w:val="500 metros"/>
        </w:smartTagPr>
        <w:r w:rsidRPr="007E54E7">
          <w:rPr>
            <w:rFonts w:ascii="Times New Roman" w:hAnsi="Times New Roman"/>
            <w:szCs w:val="24"/>
            <w:lang w:val="es-EC"/>
          </w:rPr>
          <w:t>500 metros</w:t>
        </w:r>
      </w:smartTag>
      <w:r w:rsidRPr="007E54E7">
        <w:rPr>
          <w:rFonts w:ascii="Times New Roman" w:hAnsi="Times New Roman"/>
          <w:szCs w:val="24"/>
          <w:lang w:val="es-EC"/>
        </w:rPr>
        <w:t xml:space="preserve">. Para el muestreo de suelos y materiales tanto de </w:t>
      </w:r>
      <w:proofErr w:type="spellStart"/>
      <w:r w:rsidRPr="007E54E7">
        <w:rPr>
          <w:rFonts w:ascii="Times New Roman" w:hAnsi="Times New Roman"/>
          <w:szCs w:val="24"/>
          <w:lang w:val="es-EC"/>
        </w:rPr>
        <w:t>subrasante</w:t>
      </w:r>
      <w:proofErr w:type="spellEnd"/>
      <w:r w:rsidRPr="007E54E7">
        <w:rPr>
          <w:rFonts w:ascii="Times New Roman" w:hAnsi="Times New Roman"/>
          <w:szCs w:val="24"/>
          <w:lang w:val="es-EC"/>
        </w:rPr>
        <w:t xml:space="preserve"> como de material pétreo existente, se deberán obtener  muestras alteradas, hasta </w:t>
      </w:r>
      <w:smartTag w:uri="urn:schemas-microsoft-com:office:smarttags" w:element="metricconverter">
        <w:smartTagPr>
          <w:attr w:name="ProductID" w:val="1.50 metros"/>
        </w:smartTagPr>
        <w:r w:rsidRPr="007E54E7">
          <w:rPr>
            <w:rFonts w:ascii="Times New Roman" w:hAnsi="Times New Roman"/>
            <w:szCs w:val="24"/>
            <w:lang w:val="es-EC"/>
          </w:rPr>
          <w:t>1.50 metros</w:t>
        </w:r>
      </w:smartTag>
      <w:r w:rsidRPr="007E54E7">
        <w:rPr>
          <w:rFonts w:ascii="Times New Roman" w:hAnsi="Times New Roman"/>
          <w:szCs w:val="24"/>
          <w:lang w:val="es-EC"/>
        </w:rPr>
        <w:t xml:space="preserve"> de profundidad, incluyendo además muestras inalteradas para ensayos de compresión simple, corte directo, </w:t>
      </w:r>
      <w:proofErr w:type="spellStart"/>
      <w:r w:rsidRPr="007E54E7">
        <w:rPr>
          <w:rFonts w:ascii="Times New Roman" w:hAnsi="Times New Roman"/>
          <w:szCs w:val="24"/>
          <w:lang w:val="es-EC"/>
        </w:rPr>
        <w:t>triaxiales</w:t>
      </w:r>
      <w:proofErr w:type="spellEnd"/>
      <w:r w:rsidRPr="007E54E7">
        <w:rPr>
          <w:rFonts w:ascii="Times New Roman" w:hAnsi="Times New Roman"/>
          <w:szCs w:val="24"/>
          <w:lang w:val="es-EC"/>
        </w:rPr>
        <w:t xml:space="preserve"> y constitución, además de las pruebas de CBR.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De estas muestras se deberá obtener la caracterización y clasificación de los suelos en el sistema SUCS.</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deberán realizar ensayos de capacidad portante (</w:t>
      </w:r>
      <w:proofErr w:type="spellStart"/>
      <w:r w:rsidRPr="007E54E7">
        <w:rPr>
          <w:rFonts w:ascii="Times New Roman" w:hAnsi="Times New Roman"/>
          <w:szCs w:val="24"/>
          <w:lang w:val="es-EC"/>
        </w:rPr>
        <w:t>CBRs</w:t>
      </w:r>
      <w:proofErr w:type="spellEnd"/>
      <w:r w:rsidRPr="007E54E7">
        <w:rPr>
          <w:rFonts w:ascii="Times New Roman" w:hAnsi="Times New Roman"/>
          <w:szCs w:val="24"/>
          <w:lang w:val="es-EC"/>
        </w:rPr>
        <w:t>) y se determinará esta capacidad en cada capa.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En caso de existir materiales de mejoramiento se realizará la medición e identificación de </w:t>
      </w:r>
      <w:r w:rsidRPr="007E54E7">
        <w:rPr>
          <w:rFonts w:ascii="Times New Roman" w:hAnsi="Times New Roman"/>
          <w:szCs w:val="24"/>
          <w:lang w:val="es-EC"/>
        </w:rPr>
        <w:lastRenderedPageBreak/>
        <w:t>cada capa.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analizarán los taludes para determinar si se encuentran en estado de equilibrio, caso contrario se sugerirá una nueva geometría.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Se realizará la exploración de las potenciales minas para aprovisionamiento de materiales, determinando su calidad, volumen y distancias al baricentro de la vía.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 esta información más los datos del estudio de tráfico, el consultor deberá realizar el diseño de la estructura de pavimento, para una vida útil de al menos 10 años, en base a los métodos conocidos de diseño, considerando que:</w:t>
      </w:r>
    </w:p>
    <w:p w:rsidR="00E5102D" w:rsidRPr="007E54E7" w:rsidRDefault="00E5102D" w:rsidP="00E5102D">
      <w:pPr>
        <w:jc w:val="both"/>
        <w:rPr>
          <w:rFonts w:ascii="Times New Roman" w:hAnsi="Times New Roman"/>
          <w:szCs w:val="24"/>
          <w:lang w:val="es-EC"/>
        </w:rPr>
      </w:pPr>
    </w:p>
    <w:p w:rsidR="00E5102D" w:rsidRPr="007E54E7" w:rsidRDefault="00E5102D" w:rsidP="00E5102D">
      <w:pPr>
        <w:ind w:left="708"/>
        <w:jc w:val="both"/>
        <w:rPr>
          <w:rFonts w:ascii="Times New Roman" w:hAnsi="Times New Roman"/>
          <w:szCs w:val="24"/>
          <w:lang w:val="es-EC"/>
        </w:rPr>
      </w:pPr>
      <w:r w:rsidRPr="007E54E7">
        <w:rPr>
          <w:rFonts w:ascii="Times New Roman" w:hAnsi="Times New Roman"/>
          <w:szCs w:val="24"/>
          <w:lang w:val="es-EC"/>
        </w:rPr>
        <w:t>El estudio debe tomar en cuenta soluciones tecnológicas en equipamientos existentes en el mercado y considerar la utilización de materiales en la estructura actual.</w:t>
      </w:r>
    </w:p>
    <w:p w:rsidR="00E5102D" w:rsidRPr="007E54E7" w:rsidRDefault="00E5102D" w:rsidP="00E5102D">
      <w:pPr>
        <w:ind w:left="708"/>
        <w:jc w:val="both"/>
        <w:rPr>
          <w:rFonts w:ascii="Times New Roman" w:hAnsi="Times New Roman"/>
          <w:szCs w:val="24"/>
          <w:lang w:val="es-EC"/>
        </w:rPr>
      </w:pPr>
    </w:p>
    <w:p w:rsidR="00E5102D" w:rsidRPr="007E54E7" w:rsidRDefault="00E5102D" w:rsidP="00E5102D">
      <w:pPr>
        <w:ind w:left="708"/>
        <w:jc w:val="both"/>
        <w:rPr>
          <w:rFonts w:ascii="Times New Roman" w:hAnsi="Times New Roman"/>
          <w:szCs w:val="24"/>
          <w:lang w:val="es-EC"/>
        </w:rPr>
      </w:pPr>
      <w:r w:rsidRPr="007E54E7">
        <w:rPr>
          <w:rFonts w:ascii="Times New Roman" w:hAnsi="Times New Roman"/>
          <w:szCs w:val="24"/>
          <w:lang w:val="es-EC"/>
        </w:rPr>
        <w:t>A falta de normas y especificaciones nacionales en vigencia, se utilizará las empleadas por agencias internacionales de reconocida trayectoria, detallando su aplicación.</w:t>
      </w:r>
    </w:p>
    <w:p w:rsidR="00E5102D" w:rsidRPr="007E54E7" w:rsidRDefault="00E5102D" w:rsidP="00E5102D">
      <w:pPr>
        <w:jc w:val="both"/>
        <w:rPr>
          <w:rFonts w:ascii="Times New Roman" w:hAnsi="Times New Roman"/>
          <w:szCs w:val="24"/>
          <w:lang w:val="es-EC"/>
        </w:rPr>
      </w:pPr>
    </w:p>
    <w:p w:rsidR="00E5102D" w:rsidRPr="007E54E7" w:rsidRDefault="00E5102D" w:rsidP="00E5102D">
      <w:pPr>
        <w:ind w:left="708"/>
        <w:jc w:val="both"/>
        <w:rPr>
          <w:rFonts w:ascii="Times New Roman" w:hAnsi="Times New Roman"/>
          <w:szCs w:val="24"/>
          <w:lang w:val="es-EC"/>
        </w:rPr>
      </w:pPr>
      <w:r w:rsidRPr="007E54E7">
        <w:rPr>
          <w:rFonts w:ascii="Times New Roman" w:hAnsi="Times New Roman"/>
          <w:szCs w:val="24"/>
          <w:lang w:val="es-EC"/>
        </w:rPr>
        <w:t>Con el fin de instrumentar el mantenimiento vial, se realizará un registro con la utilización de GPS  de la vía, tanto horizontal como vertical.</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b/>
          <w:szCs w:val="24"/>
          <w:lang w:val="es-EC"/>
        </w:rPr>
        <w:t>Estudios Hidrológicos</w:t>
      </w:r>
      <w:r w:rsidRPr="007E54E7">
        <w:rPr>
          <w:rFonts w:ascii="Times New Roman" w:hAnsi="Times New Roman"/>
          <w:szCs w:val="24"/>
          <w:lang w:val="es-EC"/>
        </w:rPr>
        <w:t xml:space="preserve"> </w:t>
      </w:r>
      <w:r w:rsidRPr="007E54E7">
        <w:rPr>
          <w:rFonts w:ascii="Times New Roman" w:hAnsi="Times New Roman"/>
          <w:b/>
          <w:szCs w:val="24"/>
          <w:lang w:val="es-EC"/>
        </w:rPr>
        <w:t>e</w:t>
      </w:r>
      <w:r w:rsidRPr="007E54E7">
        <w:rPr>
          <w:rFonts w:ascii="Times New Roman" w:hAnsi="Times New Roman"/>
          <w:szCs w:val="24"/>
          <w:lang w:val="es-EC"/>
        </w:rPr>
        <w:t xml:space="preserve"> </w:t>
      </w:r>
      <w:r w:rsidRPr="007E54E7">
        <w:rPr>
          <w:rFonts w:ascii="Times New Roman" w:hAnsi="Times New Roman"/>
          <w:b/>
          <w:szCs w:val="24"/>
          <w:lang w:val="es-EC"/>
        </w:rPr>
        <w:t>Hidráulicos</w:t>
      </w:r>
      <w:r w:rsidRPr="007E54E7">
        <w:rPr>
          <w:rFonts w:ascii="Times New Roman" w:hAnsi="Times New Roman"/>
          <w:szCs w:val="24"/>
          <w:lang w:val="es-EC"/>
        </w:rPr>
        <w:t xml:space="preserve">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Estos estudios deberán contemplar el análisis de las condiciones actuales con respecto a todo el sistema de drenaje existente y recomendar los ajustes necesarios para efectos de mejoramiento.  Para esto, dentro del levantamiento topográfico se deberá incluir la presentación de perfiles longitudinales y transversales, que contengan el nuevo sistema de drenaje propuesto.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Adicionalmente deberá considerarse el estudio y diseño del sistema de drenaje, especialmente en lo relacionado a construcción de cunetas, alcantarillas, drenes laterales, </w:t>
      </w:r>
      <w:proofErr w:type="spellStart"/>
      <w:r w:rsidRPr="007E54E7">
        <w:rPr>
          <w:rFonts w:ascii="Times New Roman" w:hAnsi="Times New Roman"/>
          <w:szCs w:val="24"/>
          <w:lang w:val="es-EC"/>
        </w:rPr>
        <w:t>subdrenes</w:t>
      </w:r>
      <w:proofErr w:type="spellEnd"/>
      <w:r w:rsidRPr="007E54E7">
        <w:rPr>
          <w:rFonts w:ascii="Times New Roman" w:hAnsi="Times New Roman"/>
          <w:szCs w:val="24"/>
          <w:lang w:val="es-EC"/>
        </w:rPr>
        <w:t xml:space="preserve">, cunetas de coronación, pozos de desfogue y todos los elementos necesarios para la protección de la estructura de la vía, frente a la acción de aguas subterráneas y superficiales.  Atención especial se deberá brindar a la experiencia de los moradores con respecto a </w:t>
      </w:r>
      <w:r w:rsidRPr="00A76B96">
        <w:rPr>
          <w:rFonts w:ascii="Times New Roman" w:hAnsi="Times New Roman"/>
          <w:szCs w:val="24"/>
        </w:rPr>
        <w:t>empozamientos</w:t>
      </w:r>
      <w:r w:rsidRPr="007E54E7">
        <w:rPr>
          <w:rFonts w:ascii="Times New Roman" w:hAnsi="Times New Roman"/>
          <w:szCs w:val="24"/>
          <w:lang w:val="es-EC"/>
        </w:rPr>
        <w:t xml:space="preserve"> y ojos de agua que se presentan normalmente en el invierno, para efecto de encausarlos adecuadamente.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En caso de existir cursos de agua como ríos o esteros, será necesario realizar su evaluación hidrológica e hidráulica que permita conocer las características de estos cauces de agua, tales como su caudal, nivel de máxima crecida registrado en el sitio y tipo de material que acarrea durante las crecidas; esto con el objeto de garantizar la altura de puentes, diámetro de alcantarillas y diseño adecuado de obras de protección necesarias.</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De existir información  se d</w:t>
      </w:r>
      <w:r w:rsidRPr="007E54E7">
        <w:rPr>
          <w:rFonts w:ascii="Times New Roman" w:hAnsi="Times New Roman"/>
          <w:szCs w:val="24"/>
          <w:lang w:val="es-EC"/>
        </w:rPr>
        <w:t xml:space="preserve">eberá considerar las </w:t>
      </w:r>
      <w:r>
        <w:rPr>
          <w:rFonts w:ascii="Times New Roman" w:hAnsi="Times New Roman"/>
          <w:szCs w:val="24"/>
          <w:lang w:val="es-EC"/>
        </w:rPr>
        <w:t xml:space="preserve">mediciones </w:t>
      </w:r>
      <w:r w:rsidRPr="007E54E7">
        <w:rPr>
          <w:rFonts w:ascii="Times New Roman" w:hAnsi="Times New Roman"/>
          <w:szCs w:val="24"/>
          <w:lang w:val="es-EC"/>
        </w:rPr>
        <w:t>pluviométricas de la zona, establecidas por el INAHMI para obtener los caudales y crecidas de las corrientes de agua</w:t>
      </w:r>
      <w:r>
        <w:rPr>
          <w:rFonts w:ascii="Times New Roman" w:hAnsi="Times New Roman"/>
          <w:szCs w:val="24"/>
          <w:lang w:val="es-EC"/>
        </w:rPr>
        <w:t xml:space="preserve"> de los principales ríos</w:t>
      </w:r>
      <w:r w:rsidRPr="007E54E7">
        <w:rPr>
          <w:rFonts w:ascii="Times New Roman" w:hAnsi="Times New Roman"/>
          <w:szCs w:val="24"/>
          <w:lang w:val="es-EC"/>
        </w:rPr>
        <w:t>.</w:t>
      </w:r>
    </w:p>
    <w:p w:rsidR="00E5102D"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lastRenderedPageBreak/>
        <w:t xml:space="preserve">Fuentes de materiales </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El consultor recibirá un listado de fuentes materiales de parte del Gobierno Provincial de Santo Domingo de los Tsáchilas para que en base a éste pueda adoptar la que más convenga para la ejecución de los trabajos. Debe tener presente la ubicación con respecto al baricentro de la obra, cantidad, calidad y tipo de uso de cada material, de tal manera que se reflejen las características en los precios, cantidades y presupuestos de las obras a realizar.</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deberá verificar que estas minas cuenten con los permisos necesarios para acceso y explotación.</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En caso de identificar fuentes de materiales no consideradas, deberá identificarlas adecuadamente, en ubicación, accesibilidad, calidad y cantidad, para poder ser utilizadas en el proyecto.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Estudio de Impacto Ambiental</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Deberá identificar y analizar los impactos ambientales directos e indirectos que puedan resultar como consecuencia de la ejecución del proyecto.  Este estudio tiene como objetivo recomendar las acciones paliativas a este impacto, tanto durante la construcción, como en su utilización posterior.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Estos estudios deberán seguir los lineamientos establecidos en la legislación nacional y demás normas aplicables en el país para remediar, reparar o mitigar los efectos que puedan producirse durante las distintas fases del proyecto.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Estudio socio-económico de la vía</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Permitirá identificar las características de la población potencialmente beneficiaria con la construcción de esta vía, en lo referente a su productividad, costumbres, movilización, actividades productivas, nivel de organización, número de estudiantes, facilidades y equipamiento dentro del área de influencia y demás indicadores de su actividad cotidiana.  Para el desarrollo de este capítulo se tomará como referencia la información con el que se cuenta en el gobierno provincial</w:t>
      </w:r>
      <w:r w:rsidR="00811CE8">
        <w:rPr>
          <w:rFonts w:ascii="Times New Roman" w:hAnsi="Times New Roman"/>
          <w:szCs w:val="24"/>
          <w:lang w:val="es-EC"/>
        </w:rPr>
        <w:t xml:space="preserve"> y otras</w:t>
      </w:r>
      <w:r w:rsidRPr="007E54E7">
        <w:rPr>
          <w:rFonts w:ascii="Times New Roman" w:hAnsi="Times New Roman"/>
          <w:szCs w:val="24"/>
          <w:lang w:val="es-EC"/>
        </w:rPr>
        <w:t>.</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Estudio de seguridad</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Este componente, deberá recomendar las precauciones necesarias que se deberá tener previo, durante y al término del proceso de construcción.</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Esto con el objetivo de precautelar la seguridad para los vehículos tendrán que seguir circulando por la vía durante el proceso de construcción, así como para los peatones, semovientes y personal asignado para los trabajos de campo.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 determinará el equipamiento de seguridad mínimo recomendado para el personal, señalización diurna y nocturna durante el proceso y señalización para uso seguro de la vía una vez concluida.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lastRenderedPageBreak/>
        <w:t>Recomendaciones y facilidades para el tránsito peatonal en condiciones seguras en la etapa de uso de la vía una vez concluida.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 xml:space="preserve">Cantidades de obra y presupuestos </w:t>
      </w:r>
    </w:p>
    <w:p w:rsidR="00E5102D" w:rsidRPr="007E54E7" w:rsidRDefault="00E5102D" w:rsidP="00E5102D">
      <w:pPr>
        <w:jc w:val="both"/>
        <w:rPr>
          <w:rFonts w:ascii="Times New Roman" w:hAnsi="Times New Roman"/>
          <w:b/>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Las cantidades de obra deben calcularse en base a los datos obtenidos, considerando los rubros a ejecutarse, la unidad de medida, los precios unitarios referenciales y los diseños propuestos.</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Además la definición de los rubros y las cantidades de obra deben ser precisos y mantenerse dentro de un rango razonable de las cantidades reales definido como un +/-10% de dichas cantidades reales.  En caso de diferencias mayores, se aplicará lo establecido en el Art. 37 de la Ley de Consultoría, que establece responsabilidades económicas y legales por la validez técnica y científica de los estudios contratados, así como de su aplicabilidad.</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Las cantidades de obra deberán estar debidamente justificadas con el estudio propuesto.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szCs w:val="24"/>
          <w:lang w:val="es-EC"/>
        </w:rPr>
        <w:t>Las especificaciones técnicas para cada rubro estarán acorde con las determinadas por el MTOP y las especificaciones generales para la construcción de carreteras y puentes MOP-001-F-2002.</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b/>
          <w:szCs w:val="24"/>
          <w:lang w:val="es-EC"/>
        </w:rPr>
        <w:t>Estudios de Costos</w:t>
      </w:r>
      <w:r w:rsidRPr="007E54E7">
        <w:rPr>
          <w:rFonts w:ascii="Times New Roman" w:hAnsi="Times New Roman"/>
          <w:szCs w:val="24"/>
          <w:lang w:val="es-EC"/>
        </w:rPr>
        <w:t xml:space="preserve"> </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Los precios unitarios deben ser coherentes con las estimaciones de rendimiento de la maquinaria especificada para el tipo de suelo y condiciones climáticas en las que va a trabajar.  Igual atención se deberá tener con los costos de transporte y proceso de obtención de los materiales requeridos con las especificaciones de diseño. Volúmenes y dosificaciones recomendadas, se verán reflejadas en los análisis de precios sugeridos, al igual que la composición y el rendimiento de la mano de obra que sea requerida.</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b/>
          <w:szCs w:val="24"/>
          <w:lang w:val="es-EC"/>
        </w:rPr>
        <w:t>4.- Producto esperado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Para el documento final se espera contar con información como la </w:t>
      </w:r>
      <w:r>
        <w:rPr>
          <w:rFonts w:ascii="Times New Roman" w:hAnsi="Times New Roman"/>
          <w:szCs w:val="24"/>
          <w:lang w:val="es-EC"/>
        </w:rPr>
        <w:t>guía propuesta a continuación</w:t>
      </w:r>
      <w:r w:rsidRPr="007E54E7">
        <w:rPr>
          <w:rFonts w:ascii="Times New Roman" w:hAnsi="Times New Roman"/>
          <w:szCs w:val="24"/>
          <w:lang w:val="es-EC"/>
        </w:rPr>
        <w:t>:</w:t>
      </w:r>
    </w:p>
    <w:p w:rsidR="00E5102D" w:rsidRPr="007E54E7" w:rsidRDefault="00E5102D" w:rsidP="00E5102D">
      <w:pPr>
        <w:jc w:val="both"/>
        <w:rPr>
          <w:rFonts w:ascii="Times New Roman" w:hAnsi="Times New Roman"/>
          <w:szCs w:val="24"/>
          <w:lang w:val="es-EC"/>
        </w:rPr>
      </w:pP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6"/>
        <w:gridCol w:w="2554"/>
        <w:gridCol w:w="5650"/>
      </w:tblGrid>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1.</w:t>
            </w:r>
          </w:p>
        </w:tc>
        <w:tc>
          <w:tcPr>
            <w:tcW w:w="8204" w:type="dxa"/>
            <w:gridSpan w:val="2"/>
          </w:tcPr>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D</w:t>
            </w:r>
            <w:r w:rsidRPr="007E54E7">
              <w:rPr>
                <w:rFonts w:ascii="Times New Roman" w:hAnsi="Times New Roman"/>
                <w:szCs w:val="24"/>
                <w:lang w:val="es-EC"/>
              </w:rPr>
              <w:t xml:space="preserve">escripción </w:t>
            </w:r>
            <w:r>
              <w:rPr>
                <w:rFonts w:ascii="Times New Roman" w:hAnsi="Times New Roman"/>
                <w:szCs w:val="24"/>
                <w:lang w:val="es-EC"/>
              </w:rPr>
              <w:t xml:space="preserve">y justificación </w:t>
            </w:r>
            <w:r w:rsidRPr="007E54E7">
              <w:rPr>
                <w:rFonts w:ascii="Times New Roman" w:hAnsi="Times New Roman"/>
                <w:szCs w:val="24"/>
                <w:lang w:val="es-EC"/>
              </w:rPr>
              <w:t>del proyecto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Antecedentes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Justificativos socio económicos (porque de la vía)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Localización de la vía </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Estado actual de la vía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Objetivo</w:t>
            </w:r>
            <w:r>
              <w:rPr>
                <w:rFonts w:ascii="Times New Roman" w:hAnsi="Times New Roman"/>
                <w:szCs w:val="24"/>
                <w:lang w:val="es-EC"/>
              </w:rPr>
              <w:t>s</w:t>
            </w:r>
            <w:r w:rsidRPr="007E54E7">
              <w:rPr>
                <w:rFonts w:ascii="Times New Roman" w:hAnsi="Times New Roman"/>
                <w:szCs w:val="24"/>
                <w:lang w:val="es-EC"/>
              </w:rPr>
              <w:t xml:space="preserve"> del estudio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Metodología de los trabajos</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2.</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Topografía y diseño vial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Introducción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Equipos y personal utilizados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Procedimientos de trabajo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Parámetros de diseño vial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Diseño horizontal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Diseño vertical</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3.</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 de tráfico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Metodología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Conteo de vehículos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Cálculo de tráfico (TPDA)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Proyección de tráfico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Características de la vía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Parámetros de rehabilitación</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4.</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 geotécnico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Introducción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Ubicación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Estudios de campo y de laboratorio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Suelos y materiales de la </w:t>
            </w:r>
            <w:proofErr w:type="spellStart"/>
            <w:r w:rsidRPr="007E54E7">
              <w:rPr>
                <w:rFonts w:ascii="Times New Roman" w:hAnsi="Times New Roman"/>
                <w:szCs w:val="24"/>
                <w:lang w:val="es-EC"/>
              </w:rPr>
              <w:t>subrasante</w:t>
            </w:r>
            <w:proofErr w:type="spellEnd"/>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Taludes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Fuentes de materiales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Diseño de pavimento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Conclusiones y recomendaciones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Especificaciones para la construcción de la obra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Descripción geológica de la zona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Litología en lo aplicable</w:t>
            </w:r>
            <w:r>
              <w:rPr>
                <w:rFonts w:ascii="Times New Roman" w:hAnsi="Times New Roman"/>
                <w:szCs w:val="24"/>
                <w:lang w:val="es-EC"/>
              </w:rPr>
              <w:t xml:space="preserve"> y de ser necesario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Conclusiones geotécnicas</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5.</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 Hidrológico-Hidráulico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Introducción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Objetivos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Metodología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Ubicación y descripción del proyecto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Características del drenaje en la zona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Caudales de diseño para alcantarillas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Diseño de alcantarillas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Diseño de cunetas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Conclusiones y recomendaciones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Gráficos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Tablas</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6.</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 de Impacto Ambiental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Introducción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Objetivos del estudio ambiental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Consideraciones legislativas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Descripción del proyecto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Línea base del proyecto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Pasivos ambientales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Identificación de impactos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Rubros de impacto a considerar dentro del presupuesto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Plan de manejo ambiental </w:t>
            </w:r>
          </w:p>
        </w:tc>
      </w:tr>
      <w:tr w:rsidR="00E5102D" w:rsidRPr="007E54E7" w:rsidTr="00A76B96">
        <w:tc>
          <w:tcPr>
            <w:tcW w:w="516" w:type="dxa"/>
            <w:vMerge w:val="restart"/>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7.</w:t>
            </w:r>
          </w:p>
        </w:tc>
        <w:tc>
          <w:tcPr>
            <w:tcW w:w="8204" w:type="dxa"/>
            <w:gridSpan w:val="2"/>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Estudios de seguridad</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Introducción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Objetivos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Consideraciones legislativas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Descripción del componente</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Recomendaciones de señalización y equipamiento para el personal</w:t>
            </w:r>
          </w:p>
        </w:tc>
      </w:tr>
      <w:tr w:rsidR="00E5102D" w:rsidRPr="007E54E7" w:rsidTr="00A76B96">
        <w:tc>
          <w:tcPr>
            <w:tcW w:w="516" w:type="dxa"/>
            <w:vMerge w:val="restart"/>
          </w:tcPr>
          <w:p w:rsidR="00E5102D" w:rsidRPr="007E54E7" w:rsidRDefault="00E5102D" w:rsidP="00E5102D">
            <w:pPr>
              <w:jc w:val="center"/>
              <w:rPr>
                <w:rFonts w:ascii="Times New Roman" w:hAnsi="Times New Roman"/>
                <w:szCs w:val="24"/>
                <w:lang w:val="es-EC"/>
              </w:rPr>
            </w:pPr>
            <w:r w:rsidRPr="007E54E7">
              <w:rPr>
                <w:rFonts w:ascii="Times New Roman" w:hAnsi="Times New Roman"/>
                <w:szCs w:val="24"/>
                <w:lang w:val="es-EC"/>
              </w:rPr>
              <w:t>8.</w:t>
            </w:r>
          </w:p>
        </w:tc>
        <w:tc>
          <w:tcPr>
            <w:tcW w:w="8204" w:type="dxa"/>
            <w:gridSpan w:val="2"/>
          </w:tcPr>
          <w:p w:rsidR="00E5102D" w:rsidRPr="007E54E7" w:rsidRDefault="00E5102D" w:rsidP="00E5102D">
            <w:pPr>
              <w:jc w:val="center"/>
              <w:rPr>
                <w:rFonts w:ascii="Times New Roman" w:hAnsi="Times New Roman"/>
                <w:szCs w:val="24"/>
                <w:lang w:val="es-EC"/>
              </w:rPr>
            </w:pPr>
            <w:r w:rsidRPr="007E54E7">
              <w:rPr>
                <w:rFonts w:ascii="Times New Roman" w:hAnsi="Times New Roman"/>
                <w:szCs w:val="24"/>
                <w:lang w:val="es-EC"/>
              </w:rPr>
              <w:t>Estudio socio-económico de la vía – evaluación  rápida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Población beneficiada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P</w:t>
            </w:r>
            <w:r w:rsidRPr="007E54E7">
              <w:rPr>
                <w:rFonts w:ascii="Times New Roman" w:hAnsi="Times New Roman"/>
                <w:szCs w:val="24"/>
                <w:lang w:val="es-EC"/>
              </w:rPr>
              <w:t>rincipales actividades económicas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Volumen de producción actual</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Características de los centros poblados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Equipamiento comunitario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Ubicación de centros escolares y análisis del flujo de estudiantes </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Nivel socio-organizativo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Impactos positivos de la rehabilitación</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Participación comunitaria en el mantenimiento de la vía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Conclusiones y recomendaciones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Estudio de costos y presupuestos</w:t>
            </w:r>
          </w:p>
        </w:tc>
        <w:tc>
          <w:tcPr>
            <w:tcW w:w="5650" w:type="dxa"/>
          </w:tcPr>
          <w:p w:rsidR="00E5102D" w:rsidRPr="007E54E7" w:rsidRDefault="00E5102D" w:rsidP="00E5102D">
            <w:pPr>
              <w:jc w:val="both"/>
              <w:rPr>
                <w:rFonts w:ascii="Times New Roman" w:hAnsi="Times New Roman"/>
                <w:szCs w:val="24"/>
                <w:lang w:val="es-EC"/>
              </w:rPr>
            </w:pP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Metodología del estudio de costos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Rubros de la obra</w:t>
            </w:r>
          </w:p>
        </w:tc>
      </w:tr>
      <w:tr w:rsidR="00A76B96" w:rsidRPr="007E54E7" w:rsidTr="00A76B96">
        <w:tc>
          <w:tcPr>
            <w:tcW w:w="516" w:type="dxa"/>
            <w:vMerge w:val="restart"/>
          </w:tcPr>
          <w:p w:rsidR="00A76B96" w:rsidRPr="007E54E7" w:rsidRDefault="00A76B96" w:rsidP="00E5102D">
            <w:pPr>
              <w:jc w:val="both"/>
              <w:rPr>
                <w:rFonts w:ascii="Times New Roman" w:hAnsi="Times New Roman"/>
                <w:szCs w:val="24"/>
                <w:lang w:val="es-EC"/>
              </w:rPr>
            </w:pPr>
            <w:r w:rsidRPr="007E54E7">
              <w:rPr>
                <w:rFonts w:ascii="Times New Roman" w:hAnsi="Times New Roman"/>
                <w:szCs w:val="24"/>
                <w:lang w:val="es-EC"/>
              </w:rPr>
              <w:t>9.</w:t>
            </w:r>
          </w:p>
        </w:tc>
        <w:tc>
          <w:tcPr>
            <w:tcW w:w="8204" w:type="dxa"/>
            <w:gridSpan w:val="2"/>
          </w:tcPr>
          <w:p w:rsidR="00A76B96" w:rsidRPr="007E54E7" w:rsidRDefault="00A76B96" w:rsidP="00E5102D">
            <w:pPr>
              <w:jc w:val="center"/>
              <w:rPr>
                <w:rFonts w:ascii="Times New Roman" w:hAnsi="Times New Roman"/>
                <w:szCs w:val="24"/>
                <w:lang w:val="es-EC"/>
              </w:rPr>
            </w:pPr>
            <w:r>
              <w:rPr>
                <w:rFonts w:ascii="Times New Roman" w:hAnsi="Times New Roman"/>
                <w:szCs w:val="24"/>
                <w:lang w:val="es-EC"/>
              </w:rPr>
              <w:t>Cantidades de Obra</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Presupuesto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Cronograma valorado de avance de obra e inversiones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Costos y presupuesto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Anexos</w:t>
            </w:r>
          </w:p>
        </w:tc>
        <w:tc>
          <w:tcPr>
            <w:tcW w:w="5650" w:type="dxa"/>
          </w:tcPr>
          <w:p w:rsidR="00E5102D" w:rsidRPr="007E54E7" w:rsidRDefault="00E5102D" w:rsidP="00E5102D">
            <w:pPr>
              <w:jc w:val="both"/>
              <w:rPr>
                <w:rFonts w:ascii="Times New Roman" w:hAnsi="Times New Roman"/>
                <w:szCs w:val="24"/>
                <w:lang w:val="es-EC"/>
              </w:rPr>
            </w:pP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Planos de topografía, diseño vial, detalles constructivos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Mapa geológico </w:t>
            </w:r>
          </w:p>
        </w:tc>
      </w:tr>
      <w:tr w:rsidR="00A76B96" w:rsidRPr="007E54E7" w:rsidTr="00A76B96">
        <w:tc>
          <w:tcPr>
            <w:tcW w:w="516" w:type="dxa"/>
            <w:vMerge w:val="restart"/>
          </w:tcPr>
          <w:p w:rsidR="00A76B96" w:rsidRPr="007E54E7" w:rsidRDefault="00A76B96" w:rsidP="00E5102D">
            <w:pPr>
              <w:jc w:val="both"/>
              <w:rPr>
                <w:rFonts w:ascii="Times New Roman" w:hAnsi="Times New Roman"/>
                <w:szCs w:val="24"/>
                <w:lang w:val="es-EC"/>
              </w:rPr>
            </w:pPr>
            <w:r w:rsidRPr="007E54E7">
              <w:rPr>
                <w:rFonts w:ascii="Times New Roman" w:hAnsi="Times New Roman"/>
                <w:szCs w:val="24"/>
                <w:lang w:val="es-EC"/>
              </w:rPr>
              <w:t>10.</w:t>
            </w:r>
          </w:p>
        </w:tc>
        <w:tc>
          <w:tcPr>
            <w:tcW w:w="8204" w:type="dxa"/>
            <w:gridSpan w:val="2"/>
          </w:tcPr>
          <w:p w:rsidR="00A76B96" w:rsidRPr="007E54E7" w:rsidRDefault="00A76B96" w:rsidP="00E5102D">
            <w:pPr>
              <w:jc w:val="center"/>
              <w:rPr>
                <w:rFonts w:ascii="Times New Roman" w:hAnsi="Times New Roman"/>
                <w:szCs w:val="24"/>
                <w:lang w:val="es-EC"/>
              </w:rPr>
            </w:pPr>
            <w:r w:rsidRPr="007E54E7">
              <w:rPr>
                <w:rFonts w:ascii="Times New Roman" w:hAnsi="Times New Roman"/>
                <w:szCs w:val="24"/>
                <w:lang w:val="es-EC"/>
              </w:rPr>
              <w:t>Ensayos de suelos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Implantación de alcantarillas</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Registro fotográfico del estudio</w:t>
            </w: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p>
        </w:tc>
      </w:tr>
      <w:tr w:rsidR="00E5102D" w:rsidRPr="007E54E7" w:rsidTr="00A76B96">
        <w:tc>
          <w:tcPr>
            <w:tcW w:w="516" w:type="dxa"/>
            <w:vMerge/>
          </w:tcPr>
          <w:p w:rsidR="00E5102D" w:rsidRPr="007E54E7" w:rsidRDefault="00E5102D" w:rsidP="00E5102D">
            <w:pPr>
              <w:jc w:val="both"/>
              <w:rPr>
                <w:rFonts w:ascii="Times New Roman" w:hAnsi="Times New Roman"/>
                <w:szCs w:val="24"/>
                <w:lang w:val="es-EC"/>
              </w:rPr>
            </w:pPr>
          </w:p>
        </w:tc>
        <w:tc>
          <w:tcPr>
            <w:tcW w:w="2554" w:type="dxa"/>
          </w:tcPr>
          <w:p w:rsidR="00E5102D" w:rsidRPr="007E54E7" w:rsidRDefault="00E5102D" w:rsidP="00E5102D">
            <w:pPr>
              <w:jc w:val="both"/>
              <w:rPr>
                <w:rFonts w:ascii="Times New Roman" w:hAnsi="Times New Roman"/>
                <w:szCs w:val="24"/>
                <w:lang w:val="es-EC"/>
              </w:rPr>
            </w:pPr>
          </w:p>
        </w:tc>
        <w:tc>
          <w:tcPr>
            <w:tcW w:w="5650" w:type="dxa"/>
          </w:tcPr>
          <w:p w:rsidR="00E5102D" w:rsidRPr="007E54E7" w:rsidRDefault="00E5102D" w:rsidP="00E5102D">
            <w:pPr>
              <w:jc w:val="both"/>
              <w:rPr>
                <w:rFonts w:ascii="Times New Roman" w:hAnsi="Times New Roman"/>
                <w:szCs w:val="24"/>
                <w:lang w:val="es-EC"/>
              </w:rPr>
            </w:pPr>
          </w:p>
        </w:tc>
      </w:tr>
    </w:tbl>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Pr>
          <w:rFonts w:ascii="Times New Roman" w:hAnsi="Times New Roman"/>
          <w:szCs w:val="24"/>
          <w:lang w:val="es-EC"/>
        </w:rPr>
        <w:t>Luego de la suscripción del acta de entrega recepción definitiva, e</w:t>
      </w:r>
      <w:r w:rsidRPr="007E54E7">
        <w:rPr>
          <w:rFonts w:ascii="Times New Roman" w:hAnsi="Times New Roman"/>
          <w:szCs w:val="24"/>
          <w:lang w:val="es-EC"/>
        </w:rPr>
        <w:t>l informe final será entregado a</w:t>
      </w:r>
      <w:r>
        <w:rPr>
          <w:rFonts w:ascii="Times New Roman" w:hAnsi="Times New Roman"/>
          <w:szCs w:val="24"/>
          <w:lang w:val="es-EC"/>
        </w:rPr>
        <w:t xml:space="preserve"> </w:t>
      </w:r>
      <w:r w:rsidRPr="007E54E7">
        <w:rPr>
          <w:rFonts w:ascii="Times New Roman" w:hAnsi="Times New Roman"/>
          <w:szCs w:val="24"/>
          <w:lang w:val="es-EC"/>
        </w:rPr>
        <w:t>l</w:t>
      </w:r>
      <w:r>
        <w:rPr>
          <w:rFonts w:ascii="Times New Roman" w:hAnsi="Times New Roman"/>
          <w:szCs w:val="24"/>
          <w:lang w:val="es-EC"/>
        </w:rPr>
        <w:t>a</w:t>
      </w:r>
      <w:r w:rsidRPr="007E54E7">
        <w:rPr>
          <w:rFonts w:ascii="Times New Roman" w:hAnsi="Times New Roman"/>
          <w:szCs w:val="24"/>
          <w:lang w:val="es-EC"/>
        </w:rPr>
        <w:t xml:space="preserve"> Direc</w:t>
      </w:r>
      <w:r>
        <w:rPr>
          <w:rFonts w:ascii="Times New Roman" w:hAnsi="Times New Roman"/>
          <w:szCs w:val="24"/>
          <w:lang w:val="es-EC"/>
        </w:rPr>
        <w:t xml:space="preserve">ción de </w:t>
      </w:r>
      <w:r w:rsidRPr="007E54E7">
        <w:rPr>
          <w:rFonts w:ascii="Times New Roman" w:hAnsi="Times New Roman"/>
          <w:szCs w:val="24"/>
          <w:lang w:val="es-EC"/>
        </w:rPr>
        <w:t xml:space="preserve">Vialidad </w:t>
      </w:r>
      <w:r>
        <w:rPr>
          <w:rFonts w:ascii="Times New Roman" w:hAnsi="Times New Roman"/>
          <w:szCs w:val="24"/>
          <w:lang w:val="es-EC"/>
        </w:rPr>
        <w:t xml:space="preserve">e Infraestructura </w:t>
      </w:r>
      <w:r w:rsidRPr="007E54E7">
        <w:rPr>
          <w:rFonts w:ascii="Times New Roman" w:hAnsi="Times New Roman"/>
          <w:szCs w:val="24"/>
          <w:lang w:val="es-EC"/>
        </w:rPr>
        <w:t xml:space="preserve">en hojas A4 debidamente anillado y encuadernado en 3 ejemplares (2 copias y 1 original) y en </w:t>
      </w:r>
      <w:proofErr w:type="spellStart"/>
      <w:r w:rsidRPr="007E54E7">
        <w:rPr>
          <w:rFonts w:ascii="Times New Roman" w:hAnsi="Times New Roman"/>
          <w:szCs w:val="24"/>
          <w:lang w:val="es-EC"/>
        </w:rPr>
        <w:t>CDs</w:t>
      </w:r>
      <w:proofErr w:type="spellEnd"/>
      <w:r w:rsidRPr="007E54E7">
        <w:rPr>
          <w:rFonts w:ascii="Times New Roman" w:hAnsi="Times New Roman"/>
          <w:szCs w:val="24"/>
          <w:lang w:val="es-EC"/>
        </w:rPr>
        <w:t xml:space="preserve"> (medio magnético), incluido un Resumen Ejecutivo del estudio del proyecto.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Toda la información que se presente deberá tener un índice y numeración de páginas.</w:t>
      </w:r>
    </w:p>
    <w:p w:rsidR="00E5102D" w:rsidRDefault="00E5102D" w:rsidP="00E5102D">
      <w:pPr>
        <w:jc w:val="both"/>
        <w:rPr>
          <w:rFonts w:ascii="Times New Roman" w:hAnsi="Times New Roman"/>
          <w:szCs w:val="24"/>
          <w:lang w:val="es-EC"/>
        </w:rPr>
      </w:pPr>
    </w:p>
    <w:p w:rsidR="00811CE8" w:rsidRDefault="00811CE8" w:rsidP="00811CE8">
      <w:pPr>
        <w:jc w:val="both"/>
        <w:rPr>
          <w:rFonts w:ascii="Times New Roman" w:hAnsi="Times New Roman"/>
          <w:b/>
          <w:szCs w:val="24"/>
          <w:lang w:val="es-EC"/>
        </w:rPr>
      </w:pPr>
      <w:r>
        <w:rPr>
          <w:rFonts w:ascii="Times New Roman" w:hAnsi="Times New Roman"/>
          <w:b/>
          <w:szCs w:val="24"/>
          <w:lang w:val="es-EC"/>
        </w:rPr>
        <w:t>5</w:t>
      </w:r>
      <w:r w:rsidRPr="007E54E7">
        <w:rPr>
          <w:rFonts w:ascii="Times New Roman" w:hAnsi="Times New Roman"/>
          <w:b/>
          <w:szCs w:val="24"/>
          <w:lang w:val="es-EC"/>
        </w:rPr>
        <w:t>.- P</w:t>
      </w:r>
      <w:r>
        <w:rPr>
          <w:rFonts w:ascii="Times New Roman" w:hAnsi="Times New Roman"/>
          <w:b/>
          <w:szCs w:val="24"/>
          <w:lang w:val="es-EC"/>
        </w:rPr>
        <w:t>lazo de Ejecución</w:t>
      </w:r>
    </w:p>
    <w:p w:rsidR="00811CE8" w:rsidRDefault="00811CE8" w:rsidP="00811CE8">
      <w:pPr>
        <w:jc w:val="both"/>
        <w:rPr>
          <w:rFonts w:ascii="Times New Roman" w:hAnsi="Times New Roman"/>
          <w:b/>
          <w:szCs w:val="24"/>
          <w:lang w:val="es-EC"/>
        </w:rPr>
      </w:pPr>
    </w:p>
    <w:p w:rsidR="00811CE8" w:rsidRPr="00811CE8" w:rsidRDefault="00811CE8" w:rsidP="00811CE8">
      <w:pPr>
        <w:jc w:val="both"/>
        <w:rPr>
          <w:rFonts w:ascii="Times New Roman" w:hAnsi="Times New Roman"/>
          <w:szCs w:val="24"/>
          <w:lang w:val="es-EC"/>
        </w:rPr>
      </w:pPr>
      <w:r w:rsidRPr="00811CE8">
        <w:rPr>
          <w:rFonts w:ascii="Times New Roman" w:hAnsi="Times New Roman"/>
          <w:szCs w:val="24"/>
          <w:lang w:val="es-EC"/>
        </w:rPr>
        <w:t xml:space="preserve">El plazo de ejecución de los trabajos será el correspondiente al máximo plazo individual de las vías que conforman el paquete, es decir no habrá acumulación de días calendario sino inclusión dentro del plazo mayor. Si bien se aceptará entregas parciales de las vías que </w:t>
      </w:r>
      <w:r w:rsidRPr="00811CE8">
        <w:rPr>
          <w:rFonts w:ascii="Times New Roman" w:hAnsi="Times New Roman"/>
          <w:szCs w:val="24"/>
          <w:lang w:val="es-EC"/>
        </w:rPr>
        <w:lastRenderedPageBreak/>
        <w:t>conforman el paquete si sus estudios estuvier</w:t>
      </w:r>
      <w:r w:rsidR="00580187">
        <w:rPr>
          <w:rFonts w:ascii="Times New Roman" w:hAnsi="Times New Roman"/>
          <w:szCs w:val="24"/>
          <w:lang w:val="es-EC"/>
        </w:rPr>
        <w:t>en concluidos en un plazo menor, el plazo máximo sugerido por el Gobierno Provincial es de 45 días.</w:t>
      </w:r>
    </w:p>
    <w:p w:rsidR="00811CE8" w:rsidRPr="007E54E7" w:rsidRDefault="00811CE8" w:rsidP="00811CE8">
      <w:pPr>
        <w:jc w:val="both"/>
        <w:rPr>
          <w:rFonts w:ascii="Times New Roman" w:hAnsi="Times New Roman"/>
          <w:szCs w:val="24"/>
          <w:lang w:val="es-EC"/>
        </w:rPr>
      </w:pPr>
    </w:p>
    <w:p w:rsidR="00811CE8" w:rsidRPr="007E54E7" w:rsidRDefault="00811CE8"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b/>
          <w:szCs w:val="24"/>
          <w:lang w:val="es-EC"/>
        </w:rPr>
        <w:t>6.- Aspectos generales de la metodología de trabajo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Serán los propuestos por quien desarrolle el estudio, con la metodología anteriormente descrita.  Pero para los trabajos de campo se deberá tomar las providencias de seguridad necesarias y utilizar señalización que identifique la gestión que se está realizando.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7.- Presupuesto Referencial</w:t>
      </w:r>
    </w:p>
    <w:p w:rsidR="00E5102D" w:rsidRPr="007E54E7" w:rsidRDefault="00E5102D" w:rsidP="00E5102D">
      <w:pPr>
        <w:jc w:val="both"/>
        <w:rPr>
          <w:rFonts w:ascii="Times New Roman" w:hAnsi="Times New Roman"/>
          <w:b/>
          <w:szCs w:val="24"/>
          <w:lang w:val="es-EC"/>
        </w:rPr>
      </w:pPr>
    </w:p>
    <w:p w:rsidR="00811CE8"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El presupuesto referencial es de  $ </w:t>
      </w:r>
      <w:r w:rsidR="00811CE8">
        <w:rPr>
          <w:rFonts w:ascii="Times New Roman" w:hAnsi="Times New Roman"/>
          <w:szCs w:val="24"/>
          <w:lang w:val="es-EC"/>
        </w:rPr>
        <w:t>4</w:t>
      </w:r>
      <w:r w:rsidRPr="007E54E7">
        <w:rPr>
          <w:rFonts w:ascii="Times New Roman" w:hAnsi="Times New Roman"/>
          <w:szCs w:val="24"/>
          <w:lang w:val="es-EC"/>
        </w:rPr>
        <w:t>.000 (</w:t>
      </w:r>
      <w:r w:rsidR="00811CE8">
        <w:rPr>
          <w:rFonts w:ascii="Times New Roman" w:hAnsi="Times New Roman"/>
          <w:szCs w:val="24"/>
          <w:lang w:val="es-EC"/>
        </w:rPr>
        <w:t>cuatro</w:t>
      </w:r>
      <w:r w:rsidRPr="007E54E7">
        <w:rPr>
          <w:rFonts w:ascii="Times New Roman" w:hAnsi="Times New Roman"/>
          <w:szCs w:val="24"/>
          <w:lang w:val="es-EC"/>
        </w:rPr>
        <w:t xml:space="preserve"> mil dólares americanos) por kilómetro. </w:t>
      </w:r>
      <w:r w:rsidR="00811CE8">
        <w:rPr>
          <w:rFonts w:ascii="Times New Roman" w:hAnsi="Times New Roman"/>
          <w:szCs w:val="24"/>
          <w:lang w:val="es-EC"/>
        </w:rPr>
        <w:t>La diferencia está dada en que contamos con tramos viales de llanura, de  montaña y combinados que sobre todo para trabajos de topografía y  diseño, presentan diferentes grados de dificultad.</w:t>
      </w:r>
    </w:p>
    <w:p w:rsidR="00811CE8" w:rsidRDefault="00811CE8" w:rsidP="00E5102D">
      <w:pPr>
        <w:jc w:val="both"/>
        <w:rPr>
          <w:rFonts w:ascii="Times New Roman" w:hAnsi="Times New Roman"/>
          <w:szCs w:val="24"/>
          <w:lang w:val="es-EC"/>
        </w:rPr>
      </w:pPr>
    </w:p>
    <w:p w:rsidR="00E5102D" w:rsidRDefault="00E5102D" w:rsidP="00E5102D">
      <w:pPr>
        <w:jc w:val="both"/>
        <w:rPr>
          <w:rFonts w:ascii="Times New Roman" w:hAnsi="Times New Roman"/>
          <w:szCs w:val="24"/>
          <w:lang w:val="es-EC"/>
        </w:rPr>
      </w:pPr>
      <w:r w:rsidRPr="007E54E7">
        <w:rPr>
          <w:rFonts w:ascii="Times New Roman" w:hAnsi="Times New Roman"/>
          <w:szCs w:val="24"/>
          <w:lang w:val="es-EC"/>
        </w:rPr>
        <w:t xml:space="preserve">El contrato a firmar se sustenta en la modalidad de suma alzada, es decir, que no contempla reajuste de precios ni escalamiento de costos.  Esto debido a que se trata de consultorías de </w:t>
      </w:r>
      <w:r>
        <w:rPr>
          <w:rFonts w:ascii="Times New Roman" w:hAnsi="Times New Roman"/>
          <w:szCs w:val="24"/>
          <w:lang w:val="es-EC"/>
        </w:rPr>
        <w:t xml:space="preserve">corta </w:t>
      </w:r>
      <w:r w:rsidRPr="007E54E7">
        <w:rPr>
          <w:rFonts w:ascii="Times New Roman" w:hAnsi="Times New Roman"/>
          <w:szCs w:val="24"/>
          <w:lang w:val="es-EC"/>
        </w:rPr>
        <w:t>duración</w:t>
      </w:r>
      <w:r>
        <w:rPr>
          <w:rFonts w:ascii="Times New Roman" w:hAnsi="Times New Roman"/>
          <w:szCs w:val="24"/>
          <w:lang w:val="es-EC"/>
        </w:rPr>
        <w:t>.</w:t>
      </w:r>
    </w:p>
    <w:p w:rsidR="00811CE8" w:rsidRDefault="00811CE8" w:rsidP="00E5102D">
      <w:pPr>
        <w:jc w:val="both"/>
        <w:rPr>
          <w:rFonts w:ascii="Times New Roman" w:hAnsi="Times New Roman"/>
          <w:szCs w:val="24"/>
          <w:lang w:val="es-EC"/>
        </w:rPr>
      </w:pPr>
    </w:p>
    <w:p w:rsidR="00811CE8" w:rsidRPr="007E54E7" w:rsidRDefault="00811CE8" w:rsidP="00E5102D">
      <w:pPr>
        <w:jc w:val="both"/>
        <w:rPr>
          <w:rFonts w:ascii="Times New Roman" w:hAnsi="Times New Roman"/>
          <w:szCs w:val="24"/>
          <w:lang w:val="es-EC"/>
        </w:rPr>
      </w:pPr>
      <w:r>
        <w:rPr>
          <w:rFonts w:ascii="Times New Roman" w:hAnsi="Times New Roman"/>
          <w:szCs w:val="24"/>
          <w:lang w:val="es-EC"/>
        </w:rPr>
        <w:t>Es posible presentar ofertas con valores independientes por cada tramo vial que integra el grupo.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b/>
          <w:szCs w:val="24"/>
          <w:lang w:val="es-EC"/>
        </w:rPr>
      </w:pPr>
      <w:r w:rsidRPr="007E54E7">
        <w:rPr>
          <w:rFonts w:ascii="Times New Roman" w:hAnsi="Times New Roman"/>
          <w:b/>
          <w:szCs w:val="24"/>
          <w:lang w:val="es-EC"/>
        </w:rPr>
        <w:t>8.- Forma de pago</w:t>
      </w:r>
    </w:p>
    <w:p w:rsidR="00E5102D" w:rsidRPr="007E54E7" w:rsidRDefault="00E5102D" w:rsidP="00E5102D">
      <w:pPr>
        <w:jc w:val="both"/>
        <w:rPr>
          <w:rFonts w:ascii="Times New Roman" w:hAnsi="Times New Roman"/>
          <w:szCs w:val="24"/>
          <w:lang w:val="es-EC"/>
        </w:rPr>
      </w:pPr>
    </w:p>
    <w:p w:rsidR="00E5102D" w:rsidRPr="007E54E7" w:rsidRDefault="00E5102D" w:rsidP="00E5102D">
      <w:pPr>
        <w:jc w:val="both"/>
        <w:rPr>
          <w:rFonts w:ascii="Times New Roman" w:hAnsi="Times New Roman"/>
          <w:szCs w:val="24"/>
          <w:lang w:val="es-EC"/>
        </w:rPr>
      </w:pPr>
      <w:r w:rsidRPr="007E54E7">
        <w:rPr>
          <w:rFonts w:ascii="Times New Roman" w:hAnsi="Times New Roman"/>
          <w:szCs w:val="24"/>
          <w:lang w:val="es-EC"/>
        </w:rPr>
        <w:t>La f</w:t>
      </w:r>
      <w:r>
        <w:rPr>
          <w:rFonts w:ascii="Times New Roman" w:hAnsi="Times New Roman"/>
          <w:szCs w:val="24"/>
          <w:lang w:val="es-EC"/>
        </w:rPr>
        <w:t>o</w:t>
      </w:r>
      <w:r w:rsidRPr="007E54E7">
        <w:rPr>
          <w:rFonts w:ascii="Times New Roman" w:hAnsi="Times New Roman"/>
          <w:szCs w:val="24"/>
          <w:lang w:val="es-EC"/>
        </w:rPr>
        <w:t xml:space="preserve">rma de pago se sustenta de la siguiente manera: </w:t>
      </w:r>
    </w:p>
    <w:p w:rsidR="00E5102D" w:rsidRPr="007E54E7" w:rsidRDefault="00E5102D" w:rsidP="00E5102D">
      <w:pPr>
        <w:ind w:left="708"/>
        <w:jc w:val="both"/>
        <w:rPr>
          <w:rFonts w:ascii="Times New Roman" w:hAnsi="Times New Roman"/>
          <w:szCs w:val="24"/>
          <w:lang w:val="es-EC"/>
        </w:rPr>
      </w:pPr>
    </w:p>
    <w:p w:rsidR="00E5102D" w:rsidRPr="007E54E7" w:rsidRDefault="00E5102D" w:rsidP="00E5102D">
      <w:pPr>
        <w:ind w:left="708"/>
        <w:jc w:val="both"/>
        <w:rPr>
          <w:rFonts w:ascii="Times New Roman" w:hAnsi="Times New Roman"/>
          <w:szCs w:val="24"/>
          <w:lang w:val="es-EC"/>
        </w:rPr>
      </w:pPr>
      <w:r w:rsidRPr="007E54E7">
        <w:rPr>
          <w:rFonts w:ascii="Times New Roman" w:hAnsi="Times New Roman"/>
          <w:szCs w:val="24"/>
          <w:lang w:val="es-EC"/>
        </w:rPr>
        <w:t>El 50% del valor total del contrato en calidad de anticipo, previa a la entrega de la garantía por el valor total del anticipo recibido.</w:t>
      </w:r>
    </w:p>
    <w:p w:rsidR="00E5102D" w:rsidRPr="007E54E7" w:rsidRDefault="00E5102D" w:rsidP="00E5102D">
      <w:pPr>
        <w:ind w:left="708"/>
        <w:jc w:val="both"/>
        <w:rPr>
          <w:rFonts w:ascii="Times New Roman" w:hAnsi="Times New Roman"/>
          <w:szCs w:val="24"/>
          <w:lang w:val="es-EC"/>
        </w:rPr>
      </w:pPr>
    </w:p>
    <w:p w:rsidR="00E5102D" w:rsidRPr="007E54E7" w:rsidRDefault="00E5102D" w:rsidP="00E5102D">
      <w:pPr>
        <w:ind w:left="708"/>
        <w:jc w:val="both"/>
        <w:rPr>
          <w:rFonts w:ascii="Times New Roman" w:hAnsi="Times New Roman"/>
          <w:szCs w:val="24"/>
          <w:lang w:val="es-EC"/>
        </w:rPr>
      </w:pPr>
      <w:r w:rsidRPr="007E54E7">
        <w:rPr>
          <w:rFonts w:ascii="Times New Roman" w:hAnsi="Times New Roman"/>
          <w:szCs w:val="24"/>
          <w:lang w:val="es-EC"/>
        </w:rPr>
        <w:t>El 50% del valor total del contrato, a la recepción del informe</w:t>
      </w:r>
      <w:r>
        <w:rPr>
          <w:rFonts w:ascii="Times New Roman" w:hAnsi="Times New Roman"/>
          <w:szCs w:val="24"/>
          <w:lang w:val="es-EC"/>
        </w:rPr>
        <w:t xml:space="preserve"> final</w:t>
      </w:r>
      <w:r w:rsidRPr="007E54E7">
        <w:rPr>
          <w:rFonts w:ascii="Times New Roman" w:hAnsi="Times New Roman"/>
          <w:szCs w:val="24"/>
          <w:lang w:val="es-EC"/>
        </w:rPr>
        <w:t>, previa la suscripción de</w:t>
      </w:r>
      <w:r>
        <w:rPr>
          <w:rFonts w:ascii="Times New Roman" w:hAnsi="Times New Roman"/>
          <w:szCs w:val="24"/>
          <w:lang w:val="es-EC"/>
        </w:rPr>
        <w:t xml:space="preserve"> </w:t>
      </w:r>
      <w:r w:rsidRPr="007E54E7">
        <w:rPr>
          <w:rFonts w:ascii="Times New Roman" w:hAnsi="Times New Roman"/>
          <w:szCs w:val="24"/>
          <w:lang w:val="es-EC"/>
        </w:rPr>
        <w:t>l</w:t>
      </w:r>
      <w:r>
        <w:rPr>
          <w:rFonts w:ascii="Times New Roman" w:hAnsi="Times New Roman"/>
          <w:szCs w:val="24"/>
          <w:lang w:val="es-EC"/>
        </w:rPr>
        <w:t>a correspondiente</w:t>
      </w:r>
      <w:r w:rsidRPr="007E54E7">
        <w:rPr>
          <w:rFonts w:ascii="Times New Roman" w:hAnsi="Times New Roman"/>
          <w:szCs w:val="24"/>
          <w:lang w:val="es-EC"/>
        </w:rPr>
        <w:t xml:space="preserve"> </w:t>
      </w:r>
      <w:r>
        <w:rPr>
          <w:rFonts w:ascii="Times New Roman" w:hAnsi="Times New Roman"/>
          <w:szCs w:val="24"/>
          <w:lang w:val="es-EC"/>
        </w:rPr>
        <w:t>a</w:t>
      </w:r>
      <w:r w:rsidRPr="007E54E7">
        <w:rPr>
          <w:rFonts w:ascii="Times New Roman" w:hAnsi="Times New Roman"/>
          <w:szCs w:val="24"/>
          <w:lang w:val="es-EC"/>
        </w:rPr>
        <w:t xml:space="preserve">cta de </w:t>
      </w:r>
      <w:r>
        <w:rPr>
          <w:rFonts w:ascii="Times New Roman" w:hAnsi="Times New Roman"/>
          <w:szCs w:val="24"/>
          <w:lang w:val="es-EC"/>
        </w:rPr>
        <w:t>entrega r</w:t>
      </w:r>
      <w:r w:rsidRPr="007E54E7">
        <w:rPr>
          <w:rFonts w:ascii="Times New Roman" w:hAnsi="Times New Roman"/>
          <w:szCs w:val="24"/>
          <w:lang w:val="es-EC"/>
        </w:rPr>
        <w:t xml:space="preserve">ecepción </w:t>
      </w:r>
      <w:r>
        <w:rPr>
          <w:rFonts w:ascii="Times New Roman" w:hAnsi="Times New Roman"/>
          <w:szCs w:val="24"/>
          <w:lang w:val="es-EC"/>
        </w:rPr>
        <w:t>d</w:t>
      </w:r>
      <w:r w:rsidRPr="007E54E7">
        <w:rPr>
          <w:rFonts w:ascii="Times New Roman" w:hAnsi="Times New Roman"/>
          <w:szCs w:val="24"/>
          <w:lang w:val="es-EC"/>
        </w:rPr>
        <w:t>efinitiva.</w:t>
      </w:r>
    </w:p>
    <w:p w:rsidR="00E5102D" w:rsidRPr="007E54E7" w:rsidRDefault="00E5102D" w:rsidP="00E5102D">
      <w:pPr>
        <w:jc w:val="both"/>
        <w:rPr>
          <w:rFonts w:ascii="Times New Roman" w:hAnsi="Times New Roman"/>
          <w:szCs w:val="24"/>
          <w:lang w:val="es-EC"/>
        </w:rPr>
      </w:pPr>
    </w:p>
    <w:p w:rsidR="00E5102D" w:rsidRDefault="00E5102D" w:rsidP="00E5102D">
      <w:pPr>
        <w:jc w:val="both"/>
        <w:rPr>
          <w:rFonts w:ascii="Times New Roman" w:hAnsi="Times New Roman"/>
          <w:b/>
          <w:szCs w:val="24"/>
          <w:lang w:val="es-EC"/>
        </w:rPr>
      </w:pPr>
      <w:r w:rsidRPr="007E54E7">
        <w:rPr>
          <w:rFonts w:ascii="Times New Roman" w:hAnsi="Times New Roman"/>
          <w:b/>
          <w:szCs w:val="24"/>
          <w:lang w:val="es-EC"/>
        </w:rPr>
        <w:t>9.- Perfil profesional sugerido</w:t>
      </w:r>
    </w:p>
    <w:p w:rsidR="00E5102D" w:rsidRPr="007E54E7" w:rsidRDefault="00E5102D" w:rsidP="00E5102D">
      <w:pPr>
        <w:jc w:val="both"/>
        <w:rPr>
          <w:rFonts w:ascii="Times New Roman" w:hAnsi="Times New Roman"/>
          <w:szCs w:val="24"/>
          <w:lang w:val="es-EC"/>
        </w:rPr>
      </w:pP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Ingeniero Civil con experiencia en vías.</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Ingeniero de Suelos y Geotecnia.</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Ingeniero de Tráfico.</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Ingeniero Hidráulico</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Ingeniero de Costos</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Sociólogo</w:t>
      </w:r>
    </w:p>
    <w:p w:rsidR="00E5102D" w:rsidRPr="007E54E7" w:rsidRDefault="00E5102D" w:rsidP="00E5102D">
      <w:pPr>
        <w:widowControl/>
        <w:numPr>
          <w:ilvl w:val="1"/>
          <w:numId w:val="10"/>
        </w:numPr>
        <w:overflowPunct/>
        <w:autoSpaceDE/>
        <w:autoSpaceDN/>
        <w:adjustRightInd/>
        <w:textAlignment w:val="auto"/>
        <w:rPr>
          <w:rFonts w:ascii="Times New Roman" w:hAnsi="Times New Roman"/>
          <w:szCs w:val="24"/>
          <w:lang w:val="es-EC"/>
        </w:rPr>
      </w:pPr>
      <w:r w:rsidRPr="007E54E7">
        <w:rPr>
          <w:rFonts w:ascii="Times New Roman" w:hAnsi="Times New Roman"/>
          <w:szCs w:val="24"/>
          <w:lang w:val="es-EC"/>
        </w:rPr>
        <w:t>Equipo de Topografía</w:t>
      </w:r>
    </w:p>
    <w:p w:rsidR="00E5102D" w:rsidRPr="007E54E7" w:rsidRDefault="00E5102D" w:rsidP="00E5102D">
      <w:pPr>
        <w:jc w:val="center"/>
        <w:rPr>
          <w:rFonts w:ascii="Times New Roman" w:hAnsi="Times New Roman"/>
          <w:b/>
          <w:szCs w:val="24"/>
          <w:lang w:val="es-EC"/>
        </w:rPr>
      </w:pPr>
    </w:p>
    <w:p w:rsidR="00E5102D" w:rsidRPr="007E54E7" w:rsidRDefault="00E5102D" w:rsidP="00E5102D">
      <w:pPr>
        <w:rPr>
          <w:rFonts w:ascii="Times New Roman" w:hAnsi="Times New Roman"/>
          <w:b/>
          <w:szCs w:val="24"/>
          <w:lang w:val="es-EC"/>
        </w:rPr>
      </w:pPr>
      <w:r w:rsidRPr="007E54E7">
        <w:rPr>
          <w:rFonts w:ascii="Times New Roman" w:hAnsi="Times New Roman"/>
          <w:b/>
          <w:szCs w:val="24"/>
          <w:lang w:val="es-EC"/>
        </w:rPr>
        <w:t>10.- Consultas</w:t>
      </w:r>
    </w:p>
    <w:p w:rsidR="00E5102D" w:rsidRPr="007E54E7" w:rsidRDefault="00E5102D" w:rsidP="00E5102D">
      <w:pPr>
        <w:rPr>
          <w:rFonts w:ascii="Times New Roman" w:hAnsi="Times New Roman"/>
          <w:b/>
          <w:szCs w:val="24"/>
          <w:lang w:val="es-EC"/>
        </w:rPr>
      </w:pPr>
    </w:p>
    <w:p w:rsidR="00541FE8" w:rsidRPr="00541FE8" w:rsidRDefault="001631E3" w:rsidP="00541FE8">
      <w:pPr>
        <w:jc w:val="both"/>
        <w:rPr>
          <w:rFonts w:ascii="Times New Roman" w:hAnsi="Times New Roman"/>
          <w:szCs w:val="24"/>
          <w:lang w:val="es-EC"/>
        </w:rPr>
      </w:pPr>
      <w:r>
        <w:rPr>
          <w:rFonts w:ascii="Times New Roman" w:hAnsi="Times New Roman"/>
          <w:szCs w:val="24"/>
          <w:lang w:val="es-EC"/>
        </w:rPr>
        <w:t>La Dirección de Construcciones y obras públicas con el p</w:t>
      </w:r>
      <w:r w:rsidR="00541FE8" w:rsidRPr="00541FE8">
        <w:rPr>
          <w:rFonts w:ascii="Times New Roman" w:hAnsi="Times New Roman"/>
          <w:szCs w:val="24"/>
          <w:lang w:val="es-EC"/>
        </w:rPr>
        <w:t>ersonal de la Coordinación de Vialidad estará permanentemente a las órdenes para atender las inquietudes que pudieran surgir de la revisión de estos términos de referencia</w:t>
      </w:r>
      <w:r>
        <w:rPr>
          <w:rFonts w:ascii="Times New Roman" w:hAnsi="Times New Roman"/>
          <w:szCs w:val="24"/>
          <w:lang w:val="es-EC"/>
        </w:rPr>
        <w:t xml:space="preserve">. </w:t>
      </w:r>
    </w:p>
    <w:p w:rsidR="00E5102D" w:rsidRPr="007E54E7" w:rsidRDefault="00E5102D" w:rsidP="00541FE8">
      <w:pPr>
        <w:jc w:val="center"/>
        <w:rPr>
          <w:rFonts w:ascii="Times New Roman" w:hAnsi="Times New Roman"/>
          <w:szCs w:val="24"/>
          <w:lang w:val="es-EC"/>
        </w:rPr>
      </w:pPr>
    </w:p>
    <w:p w:rsidR="00857EF1" w:rsidRDefault="00857EF1"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541FE8" w:rsidRDefault="00541FE8">
      <w:pPr>
        <w:widowControl/>
        <w:overflowPunct/>
        <w:autoSpaceDE/>
        <w:autoSpaceDN/>
        <w:adjustRightInd/>
        <w:textAlignment w:val="auto"/>
        <w:rPr>
          <w:rFonts w:ascii="Arial" w:hAnsi="Arial" w:cs="Arial"/>
          <w:color w:val="000000"/>
          <w:lang w:val="es-EC"/>
        </w:rPr>
      </w:pPr>
      <w:r>
        <w:rPr>
          <w:rFonts w:ascii="Arial" w:hAnsi="Arial" w:cs="Arial"/>
          <w:color w:val="000000"/>
          <w:lang w:val="es-EC"/>
        </w:rPr>
        <w:br w:type="page"/>
      </w: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Default="00E5102D" w:rsidP="00857EF1">
      <w:pPr>
        <w:jc w:val="both"/>
        <w:rPr>
          <w:rFonts w:ascii="Arial" w:hAnsi="Arial" w:cs="Arial"/>
          <w:color w:val="000000"/>
          <w:lang w:val="es-EC"/>
        </w:rPr>
      </w:pPr>
    </w:p>
    <w:p w:rsidR="00E5102D" w:rsidRPr="00E5102D" w:rsidRDefault="00E5102D" w:rsidP="00857EF1">
      <w:pPr>
        <w:jc w:val="both"/>
        <w:rPr>
          <w:rFonts w:ascii="Arial" w:hAnsi="Arial" w:cs="Arial"/>
          <w:color w:val="000000"/>
          <w:lang w:val="es-EC"/>
        </w:rPr>
      </w:pPr>
    </w:p>
    <w:p w:rsidR="00857EF1" w:rsidRDefault="00857EF1" w:rsidP="00857EF1">
      <w:pPr>
        <w:tabs>
          <w:tab w:val="left" w:pos="3090"/>
        </w:tabs>
        <w:rPr>
          <w:rFonts w:ascii="Arial" w:hAnsi="Arial" w:cs="Arial"/>
          <w:color w:val="000000"/>
        </w:rPr>
      </w:pPr>
      <w:r>
        <w:rPr>
          <w:rFonts w:ascii="Arial" w:hAnsi="Arial" w:cs="Arial"/>
          <w:color w:val="000000"/>
        </w:rPr>
        <w:tab/>
      </w:r>
    </w:p>
    <w:p w:rsidR="0052100C" w:rsidRDefault="0052100C" w:rsidP="00857EF1">
      <w:pPr>
        <w:tabs>
          <w:tab w:val="left" w:pos="3090"/>
        </w:tabs>
        <w:rPr>
          <w:rFonts w:ascii="Arial" w:hAnsi="Arial" w:cs="Arial"/>
          <w:color w:val="000000"/>
        </w:rPr>
      </w:pPr>
    </w:p>
    <w:p w:rsidR="0052100C" w:rsidRDefault="0052100C" w:rsidP="00857EF1">
      <w:pPr>
        <w:tabs>
          <w:tab w:val="left" w:pos="3090"/>
        </w:tabs>
        <w:rPr>
          <w:rFonts w:ascii="Arial" w:hAnsi="Arial" w:cs="Arial"/>
          <w:color w:val="000000"/>
        </w:rPr>
      </w:pPr>
    </w:p>
    <w:p w:rsidR="00810FE2" w:rsidRDefault="00810FE2" w:rsidP="00D4614A">
      <w:pPr>
        <w:tabs>
          <w:tab w:val="left" w:pos="-720"/>
          <w:tab w:val="left" w:pos="0"/>
        </w:tabs>
        <w:suppressAutoHyphens/>
        <w:jc w:val="both"/>
        <w:rPr>
          <w:rFonts w:ascii="Times New Roman" w:hAnsi="Times New Roman"/>
          <w:spacing w:val="-3"/>
          <w:szCs w:val="24"/>
        </w:rPr>
      </w:pPr>
    </w:p>
    <w:p w:rsidR="00857EF1" w:rsidRDefault="00857EF1" w:rsidP="00D4614A">
      <w:pPr>
        <w:tabs>
          <w:tab w:val="left" w:pos="-720"/>
          <w:tab w:val="left" w:pos="0"/>
        </w:tabs>
        <w:suppressAutoHyphens/>
        <w:jc w:val="both"/>
        <w:rPr>
          <w:rFonts w:ascii="Times New Roman" w:hAnsi="Times New Roman"/>
          <w:spacing w:val="-3"/>
          <w:szCs w:val="24"/>
        </w:rPr>
      </w:pPr>
    </w:p>
    <w:p w:rsidR="00D4614A" w:rsidRPr="00DE5F3A" w:rsidRDefault="001631E3" w:rsidP="00D4614A">
      <w:pPr>
        <w:tabs>
          <w:tab w:val="center" w:pos="4513"/>
        </w:tabs>
        <w:suppressAutoHyphens/>
        <w:jc w:val="center"/>
        <w:rPr>
          <w:rFonts w:ascii="Times New Roman" w:hAnsi="Times New Roman"/>
          <w:b/>
          <w:spacing w:val="-3"/>
          <w:szCs w:val="24"/>
        </w:rPr>
      </w:pPr>
      <w:r>
        <w:rPr>
          <w:rFonts w:ascii="Times New Roman" w:hAnsi="Times New Roman"/>
          <w:b/>
          <w:spacing w:val="-3"/>
          <w:szCs w:val="24"/>
        </w:rPr>
        <w:t>CAPITULO</w:t>
      </w:r>
      <w:r w:rsidR="00D4614A" w:rsidRPr="00DE5F3A">
        <w:rPr>
          <w:rFonts w:ascii="Times New Roman" w:hAnsi="Times New Roman"/>
          <w:b/>
          <w:spacing w:val="-3"/>
          <w:szCs w:val="24"/>
        </w:rPr>
        <w:t xml:space="preserve">  III</w:t>
      </w:r>
      <w:r w:rsidR="0015694B" w:rsidRPr="00DE5F3A">
        <w:rPr>
          <w:rFonts w:ascii="Times New Roman" w:hAnsi="Times New Roman"/>
          <w:b/>
          <w:spacing w:val="-3"/>
          <w:szCs w:val="24"/>
        </w:rPr>
        <w:fldChar w:fldCharType="begin"/>
      </w:r>
      <w:r w:rsidR="00D4614A" w:rsidRPr="00DE5F3A">
        <w:rPr>
          <w:rFonts w:ascii="Times New Roman" w:hAnsi="Times New Roman"/>
          <w:b/>
          <w:spacing w:val="-3"/>
          <w:szCs w:val="24"/>
        </w:rPr>
        <w:instrText>TC  \l 1 "PARTE  III"</w:instrText>
      </w:r>
      <w:r w:rsidR="0015694B" w:rsidRPr="00DE5F3A">
        <w:rPr>
          <w:rFonts w:ascii="Times New Roman" w:hAnsi="Times New Roman"/>
          <w:b/>
          <w:spacing w:val="-3"/>
          <w:szCs w:val="24"/>
        </w:rPr>
        <w:fldChar w:fldCharType="end"/>
      </w:r>
    </w:p>
    <w:p w:rsidR="00D4614A" w:rsidRPr="00DE5F3A" w:rsidRDefault="00D4614A" w:rsidP="00D4614A">
      <w:pPr>
        <w:tabs>
          <w:tab w:val="center" w:pos="4513"/>
        </w:tabs>
        <w:suppressAutoHyphens/>
        <w:jc w:val="center"/>
        <w:rPr>
          <w:rFonts w:ascii="Times New Roman" w:hAnsi="Times New Roman"/>
          <w:b/>
          <w:spacing w:val="-3"/>
          <w:szCs w:val="24"/>
        </w:rPr>
      </w:pPr>
    </w:p>
    <w:p w:rsidR="00D4614A" w:rsidRPr="00DE5F3A" w:rsidRDefault="0015694B" w:rsidP="00D4614A">
      <w:pPr>
        <w:tabs>
          <w:tab w:val="center" w:pos="4513"/>
        </w:tabs>
        <w:suppressAutoHyphens/>
        <w:jc w:val="center"/>
        <w:rPr>
          <w:rFonts w:ascii="Times New Roman" w:hAnsi="Times New Roman"/>
          <w:b/>
          <w:spacing w:val="-3"/>
          <w:szCs w:val="24"/>
        </w:rPr>
      </w:pPr>
      <w:r w:rsidRPr="00DE5F3A">
        <w:rPr>
          <w:rFonts w:ascii="Times New Roman" w:hAnsi="Times New Roman"/>
          <w:b/>
          <w:spacing w:val="-3"/>
          <w:szCs w:val="24"/>
        </w:rPr>
        <w:fldChar w:fldCharType="begin"/>
      </w:r>
      <w:r w:rsidR="00D4614A" w:rsidRPr="00DE5F3A">
        <w:rPr>
          <w:rFonts w:ascii="Times New Roman" w:hAnsi="Times New Roman"/>
          <w:b/>
          <w:spacing w:val="-3"/>
          <w:szCs w:val="24"/>
        </w:rPr>
        <w:instrText>TC  \l 2 "FORMULARIOS"</w:instrText>
      </w:r>
      <w:r w:rsidRPr="00DE5F3A">
        <w:rPr>
          <w:rFonts w:ascii="Times New Roman" w:hAnsi="Times New Roman"/>
          <w:b/>
          <w:spacing w:val="-3"/>
          <w:szCs w:val="24"/>
        </w:rPr>
        <w:fldChar w:fldCharType="end"/>
      </w:r>
    </w:p>
    <w:p w:rsidR="00D4614A" w:rsidRDefault="00D4614A" w:rsidP="00D4614A">
      <w:pPr>
        <w:tabs>
          <w:tab w:val="left" w:pos="-720"/>
          <w:tab w:val="left" w:pos="0"/>
        </w:tabs>
        <w:suppressAutoHyphens/>
        <w:jc w:val="center"/>
        <w:rPr>
          <w:rFonts w:ascii="Times New Roman" w:hAnsi="Times New Roman"/>
          <w:spacing w:val="-3"/>
          <w:szCs w:val="24"/>
        </w:rPr>
      </w:pPr>
    </w:p>
    <w:p w:rsidR="00D4614A" w:rsidRDefault="00D4614A" w:rsidP="00D4614A">
      <w:pPr>
        <w:jc w:val="center"/>
      </w:pPr>
    </w:p>
    <w:p w:rsidR="00D4614A" w:rsidRDefault="00D4614A">
      <w:pPr>
        <w:widowControl/>
        <w:overflowPunct/>
        <w:autoSpaceDE/>
        <w:autoSpaceDN/>
        <w:adjustRightInd/>
        <w:spacing w:after="200" w:line="276" w:lineRule="auto"/>
        <w:textAlignment w:val="auto"/>
      </w:pPr>
      <w:r>
        <w:br w:type="page"/>
      </w:r>
    </w:p>
    <w:p w:rsidR="00D4614A" w:rsidRPr="00FF2326" w:rsidRDefault="0015694B" w:rsidP="00D4614A">
      <w:pPr>
        <w:tabs>
          <w:tab w:val="left" w:pos="-720"/>
          <w:tab w:val="left" w:pos="0"/>
          <w:tab w:val="left" w:pos="720"/>
        </w:tabs>
        <w:suppressAutoHyphens/>
        <w:ind w:left="1440" w:hanging="1440"/>
        <w:jc w:val="both"/>
        <w:rPr>
          <w:rFonts w:ascii="Times New Roman" w:hAnsi="Times New Roman"/>
          <w:b/>
          <w:spacing w:val="-3"/>
          <w:szCs w:val="24"/>
        </w:rPr>
      </w:pPr>
      <w:r w:rsidRPr="00FF2326">
        <w:rPr>
          <w:rFonts w:ascii="Times New Roman" w:hAnsi="Times New Roman"/>
          <w:b/>
          <w:spacing w:val="-3"/>
          <w:szCs w:val="24"/>
        </w:rPr>
        <w:lastRenderedPageBreak/>
        <w:fldChar w:fldCharType="begin"/>
      </w:r>
      <w:r w:rsidR="00D4614A" w:rsidRPr="00FF2326">
        <w:rPr>
          <w:rFonts w:ascii="Times New Roman" w:hAnsi="Times New Roman"/>
          <w:b/>
          <w:spacing w:val="-3"/>
          <w:szCs w:val="24"/>
        </w:rPr>
        <w:instrText xml:space="preserve">PRIVATE </w:instrText>
      </w:r>
      <w:r w:rsidRPr="00FF2326">
        <w:rPr>
          <w:rFonts w:ascii="Times New Roman" w:hAnsi="Times New Roman"/>
          <w:b/>
          <w:spacing w:val="-3"/>
          <w:szCs w:val="24"/>
        </w:rPr>
        <w:fldChar w:fldCharType="end"/>
      </w:r>
      <w:r w:rsidR="00D4614A" w:rsidRPr="00FF2326">
        <w:rPr>
          <w:rFonts w:ascii="Times New Roman" w:hAnsi="Times New Roman"/>
          <w:b/>
          <w:spacing w:val="-3"/>
          <w:szCs w:val="24"/>
        </w:rPr>
        <w:t>1.</w:t>
      </w:r>
      <w:r w:rsidR="00D4614A" w:rsidRPr="00FF2326">
        <w:rPr>
          <w:rFonts w:ascii="Times New Roman" w:hAnsi="Times New Roman"/>
          <w:b/>
          <w:spacing w:val="-3"/>
          <w:szCs w:val="24"/>
        </w:rPr>
        <w:tab/>
      </w:r>
      <w:r w:rsidR="00D4614A" w:rsidRPr="00FF2326">
        <w:rPr>
          <w:rFonts w:ascii="Times New Roman" w:hAnsi="Times New Roman"/>
          <w:b/>
          <w:spacing w:val="-3"/>
          <w:szCs w:val="24"/>
        </w:rPr>
        <w:tab/>
        <w:t>FORMULARIOS PROPUESTA TECNICA (SOBRE NO. 1)</w:t>
      </w:r>
      <w:r w:rsidRPr="00FF2326">
        <w:rPr>
          <w:rFonts w:ascii="Times New Roman" w:hAnsi="Times New Roman"/>
          <w:b/>
          <w:spacing w:val="-3"/>
          <w:szCs w:val="24"/>
        </w:rPr>
        <w:fldChar w:fldCharType="begin"/>
      </w:r>
      <w:r w:rsidR="00D4614A" w:rsidRPr="00FF2326">
        <w:rPr>
          <w:rFonts w:ascii="Times New Roman" w:hAnsi="Times New Roman"/>
          <w:b/>
          <w:spacing w:val="-3"/>
          <w:szCs w:val="24"/>
        </w:rPr>
        <w:instrText>TC  \l 3 "1.</w:instrText>
      </w:r>
      <w:r w:rsidR="00D4614A" w:rsidRPr="00FF2326">
        <w:rPr>
          <w:rFonts w:ascii="Times New Roman" w:hAnsi="Times New Roman"/>
          <w:b/>
          <w:spacing w:val="-3"/>
          <w:szCs w:val="24"/>
        </w:rPr>
        <w:tab/>
      </w:r>
      <w:r w:rsidR="00D4614A" w:rsidRPr="00FF2326">
        <w:rPr>
          <w:rFonts w:ascii="Times New Roman" w:hAnsi="Times New Roman"/>
          <w:b/>
          <w:spacing w:val="-3"/>
          <w:szCs w:val="24"/>
        </w:rPr>
        <w:tab/>
        <w:instrText>FORMULARIOS PROPUESTA TECNICA (SOBRE NO. 1)"</w:instrText>
      </w:r>
      <w:r w:rsidRPr="00FF2326">
        <w:rPr>
          <w:rFonts w:ascii="Times New Roman" w:hAnsi="Times New Roman"/>
          <w:b/>
          <w:spacing w:val="-3"/>
          <w:szCs w:val="24"/>
        </w:rPr>
        <w:fldChar w:fldCharType="end"/>
      </w:r>
    </w:p>
    <w:p w:rsidR="00D4614A" w:rsidRPr="00FF2326" w:rsidRDefault="00D4614A" w:rsidP="00D4614A">
      <w:pPr>
        <w:tabs>
          <w:tab w:val="left" w:pos="-720"/>
          <w:tab w:val="left" w:pos="0"/>
          <w:tab w:val="left" w:pos="720"/>
        </w:tabs>
        <w:suppressAutoHyphens/>
        <w:ind w:left="1440" w:hanging="1440"/>
        <w:jc w:val="both"/>
        <w:rPr>
          <w:rFonts w:ascii="Times New Roman" w:hAnsi="Times New Roman"/>
          <w:b/>
          <w:spacing w:val="-3"/>
          <w:szCs w:val="24"/>
        </w:rPr>
        <w:sectPr w:rsidR="00D4614A" w:rsidRPr="00FF2326" w:rsidSect="004C358D">
          <w:endnotePr>
            <w:numFmt w:val="decimal"/>
          </w:endnotePr>
          <w:pgSz w:w="11906" w:h="16838"/>
          <w:pgMar w:top="-1977" w:right="1418" w:bottom="1438" w:left="1418" w:header="1440" w:footer="901" w:gutter="0"/>
          <w:cols w:space="720"/>
          <w:vAlign w:val="center"/>
          <w:noEndnote/>
          <w:docGrid w:linePitch="326"/>
        </w:sectPr>
      </w:pPr>
    </w:p>
    <w:p w:rsidR="00DF4F83" w:rsidRPr="00DE5F3A" w:rsidRDefault="0015694B" w:rsidP="00DF4F83">
      <w:pPr>
        <w:tabs>
          <w:tab w:val="left" w:pos="-720"/>
        </w:tabs>
        <w:suppressAutoHyphens/>
        <w:jc w:val="center"/>
        <w:rPr>
          <w:rFonts w:ascii="Times New Roman" w:hAnsi="Times New Roman"/>
          <w:b/>
          <w:szCs w:val="24"/>
        </w:rPr>
      </w:pPr>
      <w:r w:rsidRPr="00DE5F3A">
        <w:rPr>
          <w:rFonts w:ascii="Times New Roman" w:hAnsi="Times New Roman"/>
          <w:b/>
          <w:szCs w:val="24"/>
        </w:rPr>
        <w:lastRenderedPageBreak/>
        <w:fldChar w:fldCharType="begin"/>
      </w:r>
      <w:r w:rsidR="00DF4F83" w:rsidRPr="00DE5F3A">
        <w:rPr>
          <w:rFonts w:ascii="Times New Roman" w:hAnsi="Times New Roman"/>
          <w:b/>
          <w:szCs w:val="24"/>
        </w:rPr>
        <w:instrText xml:space="preserve">PRIVATE </w:instrText>
      </w:r>
      <w:r w:rsidRPr="00DE5F3A">
        <w:rPr>
          <w:rFonts w:ascii="Times New Roman" w:hAnsi="Times New Roman"/>
          <w:b/>
          <w:szCs w:val="24"/>
        </w:rPr>
        <w:fldChar w:fldCharType="end"/>
      </w:r>
      <w:r w:rsidR="00DF4F83" w:rsidRPr="00DE5F3A">
        <w:rPr>
          <w:rFonts w:ascii="Times New Roman" w:hAnsi="Times New Roman"/>
          <w:b/>
          <w:szCs w:val="24"/>
        </w:rPr>
        <w:t>F O R M U L A R I O     NO.   1.1.</w:t>
      </w:r>
      <w:r w:rsidRPr="00DE5F3A">
        <w:rPr>
          <w:rFonts w:ascii="Times New Roman" w:hAnsi="Times New Roman"/>
          <w:b/>
          <w:szCs w:val="24"/>
        </w:rPr>
        <w:fldChar w:fldCharType="begin"/>
      </w:r>
      <w:r w:rsidR="00DF4F83" w:rsidRPr="00DE5F3A">
        <w:rPr>
          <w:rFonts w:ascii="Times New Roman" w:hAnsi="Times New Roman"/>
          <w:b/>
          <w:szCs w:val="24"/>
        </w:rPr>
        <w:instrText>TC  \f O  \l 9 "F O R M U L A R I O     NO.   1.1."</w:instrText>
      </w:r>
      <w:r w:rsidRPr="00DE5F3A">
        <w:rPr>
          <w:rFonts w:ascii="Times New Roman" w:hAnsi="Times New Roman"/>
          <w:b/>
          <w:szCs w:val="24"/>
        </w:rPr>
        <w:fldChar w:fldCharType="end"/>
      </w:r>
    </w:p>
    <w:p w:rsidR="00DF4F83" w:rsidRPr="00DE5F3A" w:rsidRDefault="00DF4F83" w:rsidP="00DF4F83">
      <w:pPr>
        <w:tabs>
          <w:tab w:val="left" w:pos="-720"/>
        </w:tabs>
        <w:suppressAutoHyphens/>
        <w:jc w:val="both"/>
        <w:rPr>
          <w:rFonts w:ascii="Times New Roman" w:hAnsi="Times New Roman"/>
          <w:b/>
          <w:spacing w:val="-3"/>
          <w:szCs w:val="24"/>
        </w:rPr>
      </w:pPr>
    </w:p>
    <w:p w:rsidR="00DF4F83" w:rsidRPr="00DE5F3A" w:rsidRDefault="00DF4F83" w:rsidP="00DF4F83">
      <w:pPr>
        <w:tabs>
          <w:tab w:val="center" w:pos="4513"/>
        </w:tabs>
        <w:suppressAutoHyphens/>
        <w:jc w:val="both"/>
        <w:rPr>
          <w:rFonts w:ascii="Times New Roman" w:hAnsi="Times New Roman"/>
          <w:b/>
          <w:spacing w:val="-3"/>
          <w:szCs w:val="24"/>
        </w:rPr>
      </w:pPr>
      <w:r w:rsidRPr="00DE5F3A">
        <w:rPr>
          <w:rFonts w:ascii="Times New Roman" w:hAnsi="Times New Roman"/>
          <w:b/>
          <w:spacing w:val="-3"/>
          <w:szCs w:val="24"/>
        </w:rPr>
        <w:tab/>
        <w:t>CARTA DE PRESENTACION Y COMPROMISO</w:t>
      </w:r>
    </w:p>
    <w:p w:rsidR="00DF4F83" w:rsidRPr="00DE5F3A" w:rsidRDefault="00DF4F83" w:rsidP="00DF4F83">
      <w:pPr>
        <w:tabs>
          <w:tab w:val="left" w:pos="-720"/>
        </w:tabs>
        <w:suppressAutoHyphens/>
        <w:jc w:val="both"/>
        <w:rPr>
          <w:rFonts w:ascii="Times New Roman" w:hAnsi="Times New Roman"/>
          <w:b/>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Señor</w:t>
      </w:r>
      <w:r w:rsidR="00A85252">
        <w:rPr>
          <w:rFonts w:ascii="Times New Roman" w:hAnsi="Times New Roman"/>
          <w:spacing w:val="-3"/>
          <w:szCs w:val="24"/>
        </w:rPr>
        <w:t xml:space="preserve"> Ingeniero</w:t>
      </w:r>
    </w:p>
    <w:p w:rsidR="00DF4F83" w:rsidRPr="008B6394" w:rsidRDefault="00A85252" w:rsidP="00DF4F83">
      <w:pPr>
        <w:tabs>
          <w:tab w:val="left" w:pos="-720"/>
        </w:tabs>
        <w:suppressAutoHyphens/>
        <w:jc w:val="both"/>
        <w:rPr>
          <w:rFonts w:ascii="Times New Roman" w:hAnsi="Times New Roman"/>
          <w:spacing w:val="-3"/>
          <w:szCs w:val="24"/>
        </w:rPr>
      </w:pPr>
      <w:r>
        <w:rPr>
          <w:rFonts w:ascii="Times New Roman" w:hAnsi="Times New Roman"/>
          <w:spacing w:val="-3"/>
          <w:szCs w:val="24"/>
        </w:rPr>
        <w:t xml:space="preserve">Geovanny </w:t>
      </w:r>
      <w:r w:rsidR="00FE5BDC">
        <w:rPr>
          <w:rFonts w:ascii="Times New Roman" w:hAnsi="Times New Roman"/>
          <w:spacing w:val="-3"/>
          <w:szCs w:val="24"/>
        </w:rPr>
        <w:t>Benítez</w:t>
      </w:r>
      <w:r>
        <w:rPr>
          <w:rFonts w:ascii="Times New Roman" w:hAnsi="Times New Roman"/>
          <w:spacing w:val="-3"/>
          <w:szCs w:val="24"/>
        </w:rPr>
        <w:t xml:space="preserve"> C.</w:t>
      </w:r>
    </w:p>
    <w:p w:rsidR="00DF4F83" w:rsidRPr="008B6394" w:rsidRDefault="003737A6" w:rsidP="00DF4F83">
      <w:pPr>
        <w:tabs>
          <w:tab w:val="left" w:pos="-720"/>
        </w:tabs>
        <w:suppressAutoHyphens/>
        <w:jc w:val="both"/>
        <w:rPr>
          <w:rFonts w:ascii="Times New Roman" w:hAnsi="Times New Roman"/>
          <w:spacing w:val="-3"/>
          <w:szCs w:val="24"/>
        </w:rPr>
      </w:pPr>
      <w:r>
        <w:rPr>
          <w:rFonts w:ascii="Times New Roman" w:hAnsi="Times New Roman"/>
          <w:spacing w:val="-3"/>
          <w:szCs w:val="24"/>
        </w:rPr>
        <w:t>Prefecto</w:t>
      </w:r>
      <w:r w:rsidR="00DF4F83" w:rsidRPr="008B6394">
        <w:rPr>
          <w:rFonts w:ascii="Times New Roman" w:hAnsi="Times New Roman"/>
          <w:spacing w:val="-3"/>
          <w:szCs w:val="24"/>
        </w:rPr>
        <w:t xml:space="preserve"> </w:t>
      </w:r>
      <w:r w:rsidR="00A85252">
        <w:rPr>
          <w:rFonts w:ascii="Times New Roman" w:hAnsi="Times New Roman"/>
          <w:spacing w:val="-3"/>
          <w:szCs w:val="24"/>
        </w:rPr>
        <w:t xml:space="preserve">Provincial de </w:t>
      </w:r>
      <w:r w:rsidR="00FA68C8">
        <w:rPr>
          <w:rFonts w:ascii="Times New Roman" w:hAnsi="Times New Roman"/>
          <w:spacing w:val="-3"/>
          <w:szCs w:val="24"/>
        </w:rPr>
        <w:t>S</w:t>
      </w:r>
      <w:r w:rsidR="00A85252">
        <w:rPr>
          <w:rFonts w:ascii="Times New Roman" w:hAnsi="Times New Roman"/>
          <w:spacing w:val="-3"/>
          <w:szCs w:val="24"/>
        </w:rPr>
        <w:t xml:space="preserve">anto Domingo de los </w:t>
      </w:r>
      <w:r w:rsidR="00A76B96">
        <w:rPr>
          <w:rFonts w:ascii="Times New Roman" w:hAnsi="Times New Roman"/>
          <w:spacing w:val="-3"/>
          <w:szCs w:val="24"/>
        </w:rPr>
        <w:t>Tsáchilas</w:t>
      </w:r>
    </w:p>
    <w:p w:rsidR="00DF4F83" w:rsidRPr="008B6394" w:rsidRDefault="00A85252" w:rsidP="00DF4F83">
      <w:pPr>
        <w:tabs>
          <w:tab w:val="left" w:pos="-720"/>
        </w:tabs>
        <w:suppressAutoHyphens/>
        <w:jc w:val="both"/>
        <w:rPr>
          <w:rFonts w:ascii="Times New Roman" w:hAnsi="Times New Roman"/>
          <w:spacing w:val="-3"/>
          <w:szCs w:val="24"/>
        </w:rPr>
      </w:pPr>
      <w:r>
        <w:rPr>
          <w:rFonts w:ascii="Times New Roman" w:hAnsi="Times New Roman"/>
          <w:spacing w:val="-3"/>
          <w:szCs w:val="24"/>
        </w:rPr>
        <w:t>Ciudad.</w:t>
      </w:r>
      <w:r w:rsidR="00DF4F83">
        <w:rPr>
          <w:rFonts w:ascii="Times New Roman" w:hAnsi="Times New Roman"/>
          <w:spacing w:val="-3"/>
          <w:szCs w:val="24"/>
        </w:rPr>
        <w:t xml:space="preserve">- </w:t>
      </w: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 w:val="left" w:pos="0"/>
          <w:tab w:val="left" w:pos="720"/>
          <w:tab w:val="left" w:pos="1440"/>
          <w:tab w:val="left" w:pos="2160"/>
          <w:tab w:val="left" w:pos="2880"/>
          <w:tab w:val="left" w:pos="3600"/>
          <w:tab w:val="left" w:pos="4320"/>
          <w:tab w:val="left" w:pos="5040"/>
        </w:tabs>
        <w:suppressAutoHyphens/>
        <w:ind w:left="5760" w:hanging="5760"/>
        <w:jc w:val="both"/>
        <w:rPr>
          <w:rFonts w:ascii="Times New Roman" w:hAnsi="Times New Roman"/>
          <w:spacing w:val="-3"/>
          <w:szCs w:val="24"/>
        </w:rPr>
      </w:pPr>
      <w:r w:rsidRPr="008B6394">
        <w:rPr>
          <w:rFonts w:ascii="Times New Roman" w:hAnsi="Times New Roman"/>
          <w:spacing w:val="-3"/>
          <w:szCs w:val="24"/>
        </w:rPr>
        <w:tab/>
      </w:r>
      <w:r w:rsidRPr="008B6394">
        <w:rPr>
          <w:rFonts w:ascii="Times New Roman" w:hAnsi="Times New Roman"/>
          <w:spacing w:val="-3"/>
          <w:szCs w:val="24"/>
        </w:rPr>
        <w:tab/>
      </w:r>
      <w:r w:rsidRPr="008B6394">
        <w:rPr>
          <w:rFonts w:ascii="Times New Roman" w:hAnsi="Times New Roman"/>
          <w:spacing w:val="-3"/>
          <w:szCs w:val="24"/>
        </w:rPr>
        <w:tab/>
      </w:r>
      <w:r w:rsidRPr="008B6394">
        <w:rPr>
          <w:rFonts w:ascii="Times New Roman" w:hAnsi="Times New Roman"/>
          <w:spacing w:val="-3"/>
          <w:szCs w:val="24"/>
        </w:rPr>
        <w:tab/>
      </w:r>
      <w:r w:rsidRPr="008B6394">
        <w:rPr>
          <w:rFonts w:ascii="Times New Roman" w:hAnsi="Times New Roman"/>
          <w:spacing w:val="-3"/>
          <w:szCs w:val="24"/>
        </w:rPr>
        <w:tab/>
      </w:r>
      <w:r w:rsidRPr="008B6394">
        <w:rPr>
          <w:rFonts w:ascii="Times New Roman" w:hAnsi="Times New Roman"/>
          <w:spacing w:val="-3"/>
          <w:szCs w:val="24"/>
        </w:rPr>
        <w:tab/>
        <w:t>ATENCION:</w:t>
      </w:r>
      <w:r w:rsidRPr="008B6394">
        <w:rPr>
          <w:rFonts w:ascii="Times New Roman" w:hAnsi="Times New Roman"/>
          <w:spacing w:val="-3"/>
          <w:szCs w:val="24"/>
        </w:rPr>
        <w:tab/>
        <w:t xml:space="preserve">COMISION TECNICA </w:t>
      </w: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De mis consideraciones:</w:t>
      </w: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17425D" w:rsidRDefault="00DF4F83" w:rsidP="0050533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El suscrito, atendiendo a la invitación efectuada mediante CARTA DE INVITACION de</w:t>
      </w:r>
      <w:r w:rsidR="008A3D97">
        <w:rPr>
          <w:rFonts w:ascii="Times New Roman" w:hAnsi="Times New Roman"/>
          <w:spacing w:val="-3"/>
          <w:szCs w:val="24"/>
        </w:rPr>
        <w:t xml:space="preserve">l </w:t>
      </w:r>
      <w:r w:rsidR="001631E3">
        <w:rPr>
          <w:rFonts w:ascii="Times New Roman" w:hAnsi="Times New Roman"/>
          <w:spacing w:val="-3"/>
          <w:szCs w:val="24"/>
        </w:rPr>
        <w:t>1 De Octubre</w:t>
      </w:r>
      <w:r w:rsidRPr="008B6394">
        <w:rPr>
          <w:rFonts w:ascii="Times New Roman" w:hAnsi="Times New Roman"/>
          <w:spacing w:val="-3"/>
          <w:szCs w:val="24"/>
        </w:rPr>
        <w:t xml:space="preserve"> de</w:t>
      </w:r>
      <w:r w:rsidR="001631E3">
        <w:rPr>
          <w:rFonts w:ascii="Times New Roman" w:hAnsi="Times New Roman"/>
          <w:spacing w:val="-3"/>
          <w:szCs w:val="24"/>
        </w:rPr>
        <w:t>l</w:t>
      </w:r>
      <w:r w:rsidRPr="008B6394">
        <w:rPr>
          <w:rFonts w:ascii="Times New Roman" w:hAnsi="Times New Roman"/>
          <w:spacing w:val="-3"/>
          <w:szCs w:val="24"/>
        </w:rPr>
        <w:t xml:space="preserve"> </w:t>
      </w:r>
      <w:r>
        <w:rPr>
          <w:rFonts w:ascii="Times New Roman" w:hAnsi="Times New Roman"/>
          <w:spacing w:val="-3"/>
          <w:szCs w:val="24"/>
        </w:rPr>
        <w:t>2008</w:t>
      </w:r>
      <w:r w:rsidRPr="008B6394">
        <w:rPr>
          <w:rFonts w:ascii="Times New Roman" w:hAnsi="Times New Roman"/>
          <w:spacing w:val="-3"/>
          <w:szCs w:val="24"/>
        </w:rPr>
        <w:t xml:space="preserve">, presenta la información para la calificación, negociación y contratación, de conformidad con lo establecido en </w:t>
      </w:r>
      <w:r>
        <w:rPr>
          <w:rFonts w:ascii="Times New Roman" w:hAnsi="Times New Roman"/>
          <w:spacing w:val="-3"/>
          <w:szCs w:val="24"/>
        </w:rPr>
        <w:t>EL INSTRUCTIVO</w:t>
      </w:r>
      <w:r w:rsidRPr="008B6394">
        <w:rPr>
          <w:rFonts w:ascii="Times New Roman" w:hAnsi="Times New Roman"/>
          <w:spacing w:val="-3"/>
          <w:szCs w:val="24"/>
        </w:rPr>
        <w:t xml:space="preserve">, para la </w:t>
      </w:r>
      <w:r w:rsidR="003737A6">
        <w:rPr>
          <w:rFonts w:ascii="Times New Roman" w:hAnsi="Times New Roman"/>
          <w:spacing w:val="-3"/>
          <w:szCs w:val="24"/>
        </w:rPr>
        <w:t xml:space="preserve">elaboración de los </w:t>
      </w:r>
      <w:r w:rsidR="004C358D">
        <w:rPr>
          <w:rFonts w:ascii="Times New Roman" w:hAnsi="Times New Roman"/>
          <w:spacing w:val="-3"/>
          <w:szCs w:val="24"/>
        </w:rPr>
        <w:t>estudios</w:t>
      </w:r>
      <w:r w:rsidRPr="008B6394">
        <w:rPr>
          <w:rFonts w:ascii="Times New Roman" w:hAnsi="Times New Roman"/>
          <w:spacing w:val="-3"/>
          <w:szCs w:val="24"/>
        </w:rPr>
        <w:t xml:space="preserve"> </w:t>
      </w:r>
      <w:r w:rsidRPr="005E64DA">
        <w:rPr>
          <w:rFonts w:ascii="Times New Roman" w:hAnsi="Times New Roman"/>
          <w:spacing w:val="-3"/>
          <w:szCs w:val="24"/>
        </w:rPr>
        <w:t>de</w:t>
      </w:r>
      <w:r w:rsidR="003737A6">
        <w:rPr>
          <w:rFonts w:ascii="Times New Roman" w:hAnsi="Times New Roman"/>
          <w:spacing w:val="-3"/>
          <w:szCs w:val="24"/>
        </w:rPr>
        <w:t>l proyecto “</w:t>
      </w:r>
      <w:r w:rsidR="00505333">
        <w:rPr>
          <w:rFonts w:ascii="Times New Roman" w:hAnsi="Times New Roman"/>
          <w:spacing w:val="-3"/>
          <w:szCs w:val="24"/>
        </w:rPr>
        <w:t xml:space="preserve">PARA LA CONSTRUCCION CON DOBLE TRATAMIENTO </w:t>
      </w:r>
      <w:r w:rsidR="0017425D">
        <w:rPr>
          <w:rFonts w:ascii="Times New Roman" w:hAnsi="Times New Roman"/>
          <w:spacing w:val="-3"/>
          <w:szCs w:val="24"/>
        </w:rPr>
        <w:t xml:space="preserve">SUPERFICIAL </w:t>
      </w:r>
      <w:r w:rsidR="00505333">
        <w:rPr>
          <w:rFonts w:ascii="Times New Roman" w:hAnsi="Times New Roman"/>
          <w:spacing w:val="-3"/>
          <w:szCs w:val="24"/>
        </w:rPr>
        <w:t>BITUMINOSO DE LA</w:t>
      </w:r>
      <w:r w:rsidR="004A7FC2">
        <w:rPr>
          <w:rFonts w:ascii="Times New Roman" w:hAnsi="Times New Roman"/>
          <w:spacing w:val="-3"/>
          <w:szCs w:val="24"/>
        </w:rPr>
        <w:t>S</w:t>
      </w:r>
      <w:r w:rsidR="00505333">
        <w:rPr>
          <w:rFonts w:ascii="Times New Roman" w:hAnsi="Times New Roman"/>
          <w:spacing w:val="-3"/>
          <w:szCs w:val="24"/>
        </w:rPr>
        <w:t xml:space="preserve"> VÍA</w:t>
      </w:r>
      <w:r w:rsidR="004A7FC2">
        <w:rPr>
          <w:rFonts w:ascii="Times New Roman" w:hAnsi="Times New Roman"/>
          <w:spacing w:val="-3"/>
          <w:szCs w:val="24"/>
        </w:rPr>
        <w:t>S</w:t>
      </w:r>
      <w:r w:rsidR="0017425D">
        <w:rPr>
          <w:rFonts w:ascii="Times New Roman" w:hAnsi="Times New Roman"/>
          <w:spacing w:val="-3"/>
          <w:szCs w:val="24"/>
        </w:rPr>
        <w:t>:</w:t>
      </w:r>
    </w:p>
    <w:p w:rsidR="0017425D" w:rsidRDefault="0017425D" w:rsidP="00505333">
      <w:pPr>
        <w:tabs>
          <w:tab w:val="left" w:pos="-720"/>
        </w:tabs>
        <w:suppressAutoHyphens/>
        <w:jc w:val="both"/>
        <w:rPr>
          <w:rFonts w:ascii="Times New Roman" w:hAnsi="Times New Roman"/>
          <w:spacing w:val="-3"/>
          <w:szCs w:val="24"/>
        </w:rPr>
      </w:pPr>
    </w:p>
    <w:p w:rsidR="005131EC" w:rsidRPr="005131EC" w:rsidRDefault="005131EC" w:rsidP="005131EC">
      <w:pPr>
        <w:pStyle w:val="Prrafodelista"/>
        <w:numPr>
          <w:ilvl w:val="0"/>
          <w:numId w:val="9"/>
        </w:numPr>
        <w:tabs>
          <w:tab w:val="left" w:pos="-720"/>
        </w:tabs>
        <w:suppressAutoHyphens/>
        <w:rPr>
          <w:rFonts w:ascii="Times New Roman" w:hAnsi="Times New Roman"/>
          <w:b/>
          <w:spacing w:val="-3"/>
          <w:sz w:val="22"/>
          <w:szCs w:val="22"/>
        </w:rPr>
      </w:pPr>
      <w:r w:rsidRPr="005131EC">
        <w:rPr>
          <w:rFonts w:ascii="Times New Roman" w:hAnsi="Times New Roman"/>
          <w:b/>
          <w:spacing w:val="-3"/>
          <w:sz w:val="22"/>
          <w:szCs w:val="22"/>
        </w:rPr>
        <w:t>PRECOOPERATIVA LUZ DE AMERICA 3 RAMALES DE 7 Km. PARROQUIA LUZ DE AMERICA</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Km. 25- 30 DE NOVIEMBRE – Y ANILLO VIAL  A PUERTO LIMÓN DE 7 Km. PARROQUIA LUZ DE AMERICA</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NUEVO ISRAEL – MIRAFLORES – AVISPA CHILA Y SAN JACINTO-SAN VICENTE DE 17.4 Km – PARROQUIA NUEVO ISRAEL</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 xml:space="preserve">SAN GABRIEL – GARCIA MORENO DE 6.2 Km. PARROQUIA SAN GABRIEL   </w:t>
      </w:r>
    </w:p>
    <w:p w:rsidR="00FA68C8" w:rsidRDefault="00FA68C8" w:rsidP="00FA68C8">
      <w:pPr>
        <w:tabs>
          <w:tab w:val="left" w:pos="-720"/>
        </w:tabs>
        <w:suppressAutoHyphens/>
        <w:jc w:val="center"/>
        <w:rPr>
          <w:rFonts w:ascii="Arial" w:hAnsi="Arial" w:cs="Arial"/>
          <w:color w:val="000000"/>
          <w:sz w:val="20"/>
        </w:rPr>
      </w:pP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 xml:space="preserve">        </w:t>
      </w: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 xml:space="preserve">Igualmente, garantizo la veracidad de la información presentada y me sujeto en caso de controversia a los jueces competentes de </w:t>
      </w:r>
      <w:r>
        <w:rPr>
          <w:rFonts w:ascii="Times New Roman" w:hAnsi="Times New Roman"/>
          <w:spacing w:val="-3"/>
          <w:szCs w:val="24"/>
        </w:rPr>
        <w:t>la ciudad de</w:t>
      </w:r>
      <w:r w:rsidR="00505333">
        <w:rPr>
          <w:rFonts w:ascii="Times New Roman" w:hAnsi="Times New Roman"/>
          <w:spacing w:val="-3"/>
          <w:szCs w:val="24"/>
        </w:rPr>
        <w:t xml:space="preserve"> Santo Domingo de los Colorados </w:t>
      </w:r>
      <w:r w:rsidRPr="008B6394">
        <w:rPr>
          <w:rFonts w:ascii="Times New Roman" w:hAnsi="Times New Roman"/>
          <w:spacing w:val="-3"/>
          <w:szCs w:val="24"/>
        </w:rPr>
        <w:t>y al trámite que establece la Ley, renunciando para el efecto fuero y domicilio</w:t>
      </w:r>
      <w:r>
        <w:rPr>
          <w:rFonts w:ascii="Times New Roman" w:hAnsi="Times New Roman"/>
          <w:spacing w:val="-3"/>
          <w:szCs w:val="24"/>
        </w:rPr>
        <w:t>.</w:t>
      </w: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 xml:space="preserve">_______________  </w:t>
      </w:r>
      <w:r w:rsidR="00075701">
        <w:rPr>
          <w:rFonts w:ascii="Times New Roman" w:hAnsi="Times New Roman"/>
          <w:spacing w:val="-3"/>
          <w:szCs w:val="24"/>
        </w:rPr>
        <w:t xml:space="preserve">       </w:t>
      </w:r>
      <w:r w:rsidRPr="008B6394">
        <w:rPr>
          <w:rFonts w:ascii="Times New Roman" w:hAnsi="Times New Roman"/>
          <w:spacing w:val="-3"/>
          <w:szCs w:val="24"/>
        </w:rPr>
        <w:t xml:space="preserve">    _________________________________________</w:t>
      </w:r>
    </w:p>
    <w:p w:rsidR="00DF4F83" w:rsidRPr="008B6394" w:rsidRDefault="00DF4F83" w:rsidP="00DF4F83">
      <w:pPr>
        <w:tabs>
          <w:tab w:val="left" w:pos="-720"/>
        </w:tabs>
        <w:suppressAutoHyphens/>
        <w:jc w:val="both"/>
        <w:rPr>
          <w:rFonts w:ascii="Times New Roman" w:hAnsi="Times New Roman"/>
          <w:spacing w:val="-3"/>
          <w:szCs w:val="24"/>
        </w:rPr>
      </w:pPr>
      <w:r w:rsidRPr="008B6394">
        <w:rPr>
          <w:rFonts w:ascii="Times New Roman" w:hAnsi="Times New Roman"/>
          <w:spacing w:val="-3"/>
          <w:szCs w:val="24"/>
        </w:rPr>
        <w:t xml:space="preserve">(Lugar y Fecha)      </w:t>
      </w:r>
      <w:r>
        <w:rPr>
          <w:rFonts w:ascii="Times New Roman" w:hAnsi="Times New Roman"/>
          <w:spacing w:val="-3"/>
          <w:szCs w:val="24"/>
        </w:rPr>
        <w:t xml:space="preserve"> </w:t>
      </w:r>
      <w:r w:rsidR="00075701">
        <w:rPr>
          <w:rFonts w:ascii="Times New Roman" w:hAnsi="Times New Roman"/>
          <w:spacing w:val="-3"/>
          <w:szCs w:val="24"/>
        </w:rPr>
        <w:t xml:space="preserve">          </w:t>
      </w:r>
      <w:r>
        <w:rPr>
          <w:rFonts w:ascii="Times New Roman" w:hAnsi="Times New Roman"/>
          <w:spacing w:val="-3"/>
          <w:szCs w:val="24"/>
        </w:rPr>
        <w:t xml:space="preserve">                 </w:t>
      </w:r>
      <w:r w:rsidRPr="008B6394">
        <w:rPr>
          <w:rFonts w:ascii="Times New Roman" w:hAnsi="Times New Roman"/>
          <w:spacing w:val="-3"/>
          <w:szCs w:val="24"/>
        </w:rPr>
        <w:t xml:space="preserve">(Nombre y Firma del </w:t>
      </w:r>
      <w:r>
        <w:rPr>
          <w:rFonts w:ascii="Times New Roman" w:hAnsi="Times New Roman"/>
          <w:spacing w:val="-3"/>
          <w:szCs w:val="24"/>
        </w:rPr>
        <w:t>Proponente</w:t>
      </w:r>
      <w:r w:rsidRPr="008B6394">
        <w:rPr>
          <w:rFonts w:ascii="Times New Roman" w:hAnsi="Times New Roman"/>
          <w:spacing w:val="-3"/>
          <w:szCs w:val="24"/>
        </w:rPr>
        <w:t>)</w:t>
      </w:r>
    </w:p>
    <w:p w:rsidR="00DF4F83" w:rsidRDefault="00DF4F83">
      <w:pPr>
        <w:widowControl/>
        <w:overflowPunct/>
        <w:autoSpaceDE/>
        <w:autoSpaceDN/>
        <w:adjustRightInd/>
        <w:spacing w:after="200" w:line="276" w:lineRule="auto"/>
        <w:textAlignment w:val="auto"/>
      </w:pPr>
      <w:r>
        <w:br w:type="page"/>
      </w:r>
    </w:p>
    <w:p w:rsidR="00DF4F83" w:rsidRPr="00BF338F" w:rsidRDefault="0015694B" w:rsidP="00DF4F83">
      <w:pPr>
        <w:tabs>
          <w:tab w:val="left" w:pos="-720"/>
        </w:tabs>
        <w:suppressAutoHyphens/>
        <w:jc w:val="center"/>
        <w:rPr>
          <w:b/>
        </w:rPr>
      </w:pPr>
      <w:r w:rsidRPr="00BF338F">
        <w:rPr>
          <w:b/>
        </w:rPr>
        <w:lastRenderedPageBreak/>
        <w:fldChar w:fldCharType="begin"/>
      </w:r>
      <w:r w:rsidR="00DF4F83" w:rsidRPr="00BF338F">
        <w:rPr>
          <w:b/>
        </w:rPr>
        <w:instrText xml:space="preserve">PRIVATE </w:instrText>
      </w:r>
      <w:r w:rsidRPr="00BF338F">
        <w:rPr>
          <w:b/>
        </w:rPr>
        <w:fldChar w:fldCharType="end"/>
      </w:r>
      <w:r w:rsidR="00DF4F83" w:rsidRPr="00BF338F">
        <w:rPr>
          <w:b/>
        </w:rPr>
        <w:t>F O R M U L A R I O   NO.   1.2.</w:t>
      </w:r>
      <w:r w:rsidRPr="00BF338F">
        <w:rPr>
          <w:b/>
        </w:rPr>
        <w:fldChar w:fldCharType="begin"/>
      </w:r>
      <w:r w:rsidR="00DF4F83" w:rsidRPr="00BF338F">
        <w:rPr>
          <w:b/>
        </w:rPr>
        <w:instrText>TC  \f O  \l 9 "F O R M U L A R I O   NO.   1.2."</w:instrText>
      </w:r>
      <w:r w:rsidRPr="00BF338F">
        <w:rPr>
          <w:b/>
        </w:rPr>
        <w:fldChar w:fldCharType="end"/>
      </w:r>
    </w:p>
    <w:p w:rsidR="00DF4F83" w:rsidRPr="00BF338F" w:rsidRDefault="00DF4F83" w:rsidP="00DF4F83">
      <w:pPr>
        <w:tabs>
          <w:tab w:val="left" w:pos="-720"/>
        </w:tabs>
        <w:suppressAutoHyphens/>
        <w:jc w:val="center"/>
        <w:rPr>
          <w:b/>
          <w:spacing w:val="-3"/>
        </w:rPr>
      </w:pPr>
    </w:p>
    <w:p w:rsidR="00DF4F83" w:rsidRPr="00BF338F" w:rsidRDefault="00DF4F83" w:rsidP="00DF4F83">
      <w:pPr>
        <w:tabs>
          <w:tab w:val="center" w:pos="4513"/>
        </w:tabs>
        <w:suppressAutoHyphens/>
        <w:jc w:val="center"/>
        <w:rPr>
          <w:b/>
          <w:spacing w:val="-3"/>
        </w:rPr>
      </w:pPr>
      <w:r w:rsidRPr="00BF338F">
        <w:rPr>
          <w:b/>
          <w:spacing w:val="-3"/>
        </w:rPr>
        <w:t>IDENTIFICACION DEL PROPONENTE</w:t>
      </w:r>
    </w:p>
    <w:p w:rsidR="00DF4F83" w:rsidRDefault="00DF4F83" w:rsidP="00D4614A">
      <w:pPr>
        <w:tabs>
          <w:tab w:val="center" w:pos="4513"/>
        </w:tabs>
        <w:suppressAutoHyphens/>
        <w:jc w:val="cente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22"/>
        <w:gridCol w:w="4322"/>
      </w:tblGrid>
      <w:tr w:rsidR="00DF4F83" w:rsidTr="00465972">
        <w:tc>
          <w:tcPr>
            <w:tcW w:w="8644" w:type="dxa"/>
            <w:gridSpan w:val="2"/>
          </w:tcPr>
          <w:p w:rsidR="00D27C67" w:rsidRPr="00465972" w:rsidRDefault="00D27C67" w:rsidP="00465972">
            <w:pPr>
              <w:tabs>
                <w:tab w:val="center" w:pos="4513"/>
              </w:tabs>
              <w:suppressAutoHyphens/>
              <w:rPr>
                <w:spacing w:val="-3"/>
                <w:sz w:val="22"/>
              </w:rPr>
            </w:pPr>
          </w:p>
          <w:p w:rsidR="00DF4F83" w:rsidRPr="00465972" w:rsidRDefault="00D27C67" w:rsidP="00465972">
            <w:pPr>
              <w:tabs>
                <w:tab w:val="center" w:pos="4513"/>
              </w:tabs>
              <w:suppressAutoHyphens/>
              <w:rPr>
                <w:spacing w:val="-3"/>
                <w:sz w:val="22"/>
              </w:rPr>
            </w:pPr>
            <w:r w:rsidRPr="00465972">
              <w:rPr>
                <w:spacing w:val="-3"/>
                <w:sz w:val="22"/>
              </w:rPr>
              <w:t xml:space="preserve">1. Nombre o Razón Social:                                  </w:t>
            </w:r>
          </w:p>
          <w:p w:rsidR="00D27C67" w:rsidRPr="00465972" w:rsidRDefault="00D27C67" w:rsidP="00465972">
            <w:pPr>
              <w:tabs>
                <w:tab w:val="center" w:pos="4513"/>
              </w:tabs>
              <w:suppressAutoHyphens/>
              <w:rPr>
                <w:spacing w:val="-3"/>
                <w:sz w:val="22"/>
              </w:rPr>
            </w:pPr>
          </w:p>
        </w:tc>
      </w:tr>
      <w:tr w:rsidR="00DF4F83" w:rsidTr="00465972">
        <w:tc>
          <w:tcPr>
            <w:tcW w:w="8644" w:type="dxa"/>
            <w:gridSpan w:val="2"/>
          </w:tcPr>
          <w:p w:rsidR="00DF4F83" w:rsidRPr="00465972" w:rsidRDefault="00DF4F83" w:rsidP="00465972">
            <w:pPr>
              <w:tabs>
                <w:tab w:val="center" w:pos="4513"/>
              </w:tabs>
              <w:suppressAutoHyphens/>
              <w:jc w:val="center"/>
              <w:rPr>
                <w:spacing w:val="-3"/>
                <w:sz w:val="22"/>
              </w:rPr>
            </w:pPr>
          </w:p>
          <w:p w:rsidR="00D27C67" w:rsidRPr="00465972" w:rsidRDefault="00D27C67" w:rsidP="00465972">
            <w:pPr>
              <w:tabs>
                <w:tab w:val="center" w:pos="4513"/>
              </w:tabs>
              <w:suppressAutoHyphens/>
              <w:rPr>
                <w:spacing w:val="-3"/>
                <w:sz w:val="22"/>
              </w:rPr>
            </w:pPr>
            <w:r w:rsidRPr="00465972">
              <w:rPr>
                <w:spacing w:val="-3"/>
                <w:sz w:val="22"/>
              </w:rPr>
              <w:t xml:space="preserve">2. País de origen:                                         </w:t>
            </w:r>
          </w:p>
          <w:p w:rsidR="00D27C67" w:rsidRPr="00465972" w:rsidRDefault="00D27C67" w:rsidP="00465972">
            <w:pPr>
              <w:tabs>
                <w:tab w:val="center" w:pos="4513"/>
              </w:tabs>
              <w:suppressAutoHyphens/>
              <w:jc w:val="center"/>
              <w:rPr>
                <w:spacing w:val="-3"/>
                <w:sz w:val="22"/>
              </w:rPr>
            </w:pPr>
          </w:p>
        </w:tc>
      </w:tr>
      <w:tr w:rsidR="00DF4F83" w:rsidTr="00465972">
        <w:tc>
          <w:tcPr>
            <w:tcW w:w="8644" w:type="dxa"/>
            <w:gridSpan w:val="2"/>
          </w:tcPr>
          <w:p w:rsidR="00DF4F83" w:rsidRPr="00465972" w:rsidRDefault="00DF4F83" w:rsidP="00465972">
            <w:pPr>
              <w:tabs>
                <w:tab w:val="center" w:pos="4513"/>
              </w:tabs>
              <w:suppressAutoHyphens/>
              <w:rPr>
                <w:spacing w:val="-3"/>
                <w:sz w:val="22"/>
              </w:rPr>
            </w:pPr>
          </w:p>
          <w:p w:rsidR="00D27C67" w:rsidRPr="00465972" w:rsidRDefault="00D27C67" w:rsidP="00465972">
            <w:pPr>
              <w:tabs>
                <w:tab w:val="center" w:pos="4513"/>
              </w:tabs>
              <w:suppressAutoHyphens/>
              <w:rPr>
                <w:spacing w:val="-3"/>
                <w:sz w:val="22"/>
              </w:rPr>
            </w:pPr>
            <w:r w:rsidRPr="00465972">
              <w:rPr>
                <w:spacing w:val="-3"/>
                <w:sz w:val="22"/>
              </w:rPr>
              <w:t xml:space="preserve">3. Dirección:                                              </w:t>
            </w:r>
          </w:p>
          <w:p w:rsidR="00D27C67" w:rsidRPr="00465972" w:rsidRDefault="00D27C67" w:rsidP="00465972">
            <w:pPr>
              <w:tabs>
                <w:tab w:val="center" w:pos="4513"/>
              </w:tabs>
              <w:suppressAutoHyphens/>
              <w:rPr>
                <w:spacing w:val="-3"/>
                <w:sz w:val="22"/>
              </w:rPr>
            </w:pPr>
          </w:p>
        </w:tc>
      </w:tr>
      <w:tr w:rsidR="00DF4F83" w:rsidTr="00465972">
        <w:tc>
          <w:tcPr>
            <w:tcW w:w="8644" w:type="dxa"/>
            <w:gridSpan w:val="2"/>
          </w:tcPr>
          <w:p w:rsidR="00DF4F83" w:rsidRPr="00465972" w:rsidRDefault="00DF4F83" w:rsidP="00465972">
            <w:pPr>
              <w:tabs>
                <w:tab w:val="center" w:pos="4513"/>
              </w:tabs>
              <w:suppressAutoHyphens/>
              <w:jc w:val="center"/>
              <w:rPr>
                <w:spacing w:val="-3"/>
                <w:sz w:val="22"/>
              </w:rPr>
            </w:pPr>
          </w:p>
          <w:p w:rsidR="00D27C67" w:rsidRPr="00465972" w:rsidRDefault="00D27C67" w:rsidP="00465972">
            <w:pPr>
              <w:tabs>
                <w:tab w:val="center" w:pos="4513"/>
              </w:tabs>
              <w:suppressAutoHyphens/>
              <w:rPr>
                <w:spacing w:val="-3"/>
                <w:sz w:val="22"/>
              </w:rPr>
            </w:pPr>
            <w:r w:rsidRPr="00465972">
              <w:rPr>
                <w:spacing w:val="-3"/>
                <w:sz w:val="22"/>
              </w:rPr>
              <w:t xml:space="preserve">4. Teléfonos:                                              </w:t>
            </w:r>
          </w:p>
          <w:p w:rsidR="00D27C67" w:rsidRPr="00465972" w:rsidRDefault="00D27C67" w:rsidP="00465972">
            <w:pPr>
              <w:tabs>
                <w:tab w:val="center" w:pos="4513"/>
              </w:tabs>
              <w:suppressAutoHyphens/>
              <w:jc w:val="center"/>
              <w:rPr>
                <w:spacing w:val="-3"/>
                <w:sz w:val="22"/>
              </w:rPr>
            </w:pPr>
          </w:p>
        </w:tc>
      </w:tr>
      <w:tr w:rsidR="00DF4F83" w:rsidTr="00465972">
        <w:tc>
          <w:tcPr>
            <w:tcW w:w="8644" w:type="dxa"/>
            <w:gridSpan w:val="2"/>
          </w:tcPr>
          <w:p w:rsidR="00DF4F83" w:rsidRPr="00465972" w:rsidRDefault="00DF4F83" w:rsidP="00465972">
            <w:pPr>
              <w:tabs>
                <w:tab w:val="center" w:pos="4513"/>
              </w:tabs>
              <w:suppressAutoHyphens/>
              <w:jc w:val="center"/>
              <w:rPr>
                <w:spacing w:val="-3"/>
                <w:sz w:val="22"/>
              </w:rPr>
            </w:pPr>
          </w:p>
          <w:p w:rsidR="00D27C67" w:rsidRPr="00465972" w:rsidRDefault="00D27C67" w:rsidP="00465972">
            <w:pPr>
              <w:tabs>
                <w:tab w:val="center" w:pos="4513"/>
              </w:tabs>
              <w:suppressAutoHyphens/>
              <w:rPr>
                <w:spacing w:val="-3"/>
                <w:sz w:val="22"/>
              </w:rPr>
            </w:pPr>
            <w:r w:rsidRPr="00465972">
              <w:rPr>
                <w:spacing w:val="-3"/>
                <w:sz w:val="22"/>
              </w:rPr>
              <w:t xml:space="preserve">5. Correo electrónico:                                     </w:t>
            </w:r>
          </w:p>
          <w:p w:rsidR="00D27C67" w:rsidRPr="00465972" w:rsidRDefault="00D27C67" w:rsidP="00465972">
            <w:pPr>
              <w:tabs>
                <w:tab w:val="center" w:pos="4513"/>
              </w:tabs>
              <w:suppressAutoHyphens/>
              <w:jc w:val="center"/>
              <w:rPr>
                <w:spacing w:val="-3"/>
                <w:sz w:val="22"/>
              </w:rPr>
            </w:pPr>
          </w:p>
        </w:tc>
      </w:tr>
      <w:tr w:rsidR="00D27C67" w:rsidTr="00465972">
        <w:tc>
          <w:tcPr>
            <w:tcW w:w="4322" w:type="dxa"/>
          </w:tcPr>
          <w:p w:rsidR="00D27C67" w:rsidRPr="00465972" w:rsidRDefault="00D27C67" w:rsidP="00465972">
            <w:pPr>
              <w:tabs>
                <w:tab w:val="center" w:pos="4513"/>
              </w:tabs>
              <w:suppressAutoHyphens/>
              <w:jc w:val="center"/>
              <w:rPr>
                <w:spacing w:val="-3"/>
                <w:sz w:val="22"/>
              </w:rPr>
            </w:pPr>
          </w:p>
          <w:p w:rsidR="00D27C67" w:rsidRPr="00465972" w:rsidRDefault="00D27C67" w:rsidP="00465972">
            <w:pPr>
              <w:tabs>
                <w:tab w:val="center" w:pos="4513"/>
              </w:tabs>
              <w:suppressAutoHyphens/>
              <w:rPr>
                <w:spacing w:val="-3"/>
                <w:sz w:val="22"/>
              </w:rPr>
            </w:pPr>
            <w:r w:rsidRPr="00465972">
              <w:rPr>
                <w:spacing w:val="-3"/>
                <w:sz w:val="22"/>
              </w:rPr>
              <w:t xml:space="preserve">6. Fax:         </w:t>
            </w:r>
          </w:p>
          <w:p w:rsidR="00D27C67" w:rsidRPr="00465972" w:rsidRDefault="00D27C67" w:rsidP="00465972">
            <w:pPr>
              <w:tabs>
                <w:tab w:val="center" w:pos="4513"/>
              </w:tabs>
              <w:suppressAutoHyphens/>
              <w:rPr>
                <w:spacing w:val="-3"/>
                <w:sz w:val="22"/>
              </w:rPr>
            </w:pPr>
            <w:r w:rsidRPr="00465972">
              <w:rPr>
                <w:spacing w:val="-3"/>
                <w:sz w:val="22"/>
              </w:rPr>
              <w:t xml:space="preserve">               </w:t>
            </w:r>
          </w:p>
        </w:tc>
        <w:tc>
          <w:tcPr>
            <w:tcW w:w="4322" w:type="dxa"/>
          </w:tcPr>
          <w:p w:rsidR="00D27C67" w:rsidRPr="00465972" w:rsidRDefault="00D27C67" w:rsidP="00465972">
            <w:pPr>
              <w:tabs>
                <w:tab w:val="center" w:pos="4513"/>
              </w:tabs>
              <w:suppressAutoHyphens/>
              <w:jc w:val="center"/>
              <w:rPr>
                <w:spacing w:val="-3"/>
                <w:sz w:val="22"/>
              </w:rPr>
            </w:pPr>
          </w:p>
        </w:tc>
      </w:tr>
      <w:tr w:rsidR="00D27C67" w:rsidTr="00465972">
        <w:tc>
          <w:tcPr>
            <w:tcW w:w="8644" w:type="dxa"/>
            <w:gridSpan w:val="2"/>
          </w:tcPr>
          <w:p w:rsidR="00D27C67" w:rsidRPr="00465972" w:rsidRDefault="00D27C67" w:rsidP="00465972">
            <w:pPr>
              <w:tabs>
                <w:tab w:val="center" w:pos="4513"/>
              </w:tabs>
              <w:suppressAutoHyphens/>
              <w:jc w:val="center"/>
              <w:rPr>
                <w:spacing w:val="-3"/>
                <w:sz w:val="22"/>
              </w:rPr>
            </w:pPr>
          </w:p>
          <w:p w:rsidR="00D27C67" w:rsidRPr="00465972" w:rsidRDefault="00D27C67" w:rsidP="00465972">
            <w:pPr>
              <w:tabs>
                <w:tab w:val="center" w:pos="4513"/>
              </w:tabs>
              <w:suppressAutoHyphens/>
              <w:jc w:val="center"/>
              <w:rPr>
                <w:spacing w:val="-3"/>
                <w:sz w:val="22"/>
              </w:rPr>
            </w:pPr>
          </w:p>
          <w:p w:rsidR="00D27C67" w:rsidRPr="00465972" w:rsidRDefault="00D27C67" w:rsidP="00465972">
            <w:pPr>
              <w:tabs>
                <w:tab w:val="left" w:pos="-720"/>
              </w:tabs>
              <w:suppressAutoHyphens/>
              <w:jc w:val="both"/>
              <w:rPr>
                <w:spacing w:val="-3"/>
                <w:sz w:val="22"/>
              </w:rPr>
            </w:pPr>
            <w:r w:rsidRPr="00465972">
              <w:rPr>
                <w:spacing w:val="-3"/>
                <w:sz w:val="22"/>
              </w:rPr>
              <w:t>______________________________   ________________________________</w:t>
            </w:r>
          </w:p>
          <w:p w:rsidR="00D27C67" w:rsidRPr="00465972" w:rsidRDefault="00D27C67" w:rsidP="00465972">
            <w:pPr>
              <w:tabs>
                <w:tab w:val="left" w:pos="-720"/>
              </w:tabs>
              <w:suppressAutoHyphens/>
              <w:jc w:val="both"/>
              <w:rPr>
                <w:spacing w:val="-3"/>
                <w:sz w:val="22"/>
              </w:rPr>
            </w:pPr>
            <w:r w:rsidRPr="00465972">
              <w:rPr>
                <w:spacing w:val="-3"/>
                <w:sz w:val="22"/>
              </w:rPr>
              <w:t xml:space="preserve">    (Lugar y Fecha)                   (Firma  del Proponente)                                                                 </w:t>
            </w:r>
          </w:p>
          <w:p w:rsidR="00D27C67" w:rsidRPr="00465972" w:rsidRDefault="00D27C67" w:rsidP="00465972">
            <w:pPr>
              <w:tabs>
                <w:tab w:val="center" w:pos="4513"/>
              </w:tabs>
              <w:suppressAutoHyphens/>
              <w:jc w:val="center"/>
              <w:rPr>
                <w:spacing w:val="-3"/>
                <w:sz w:val="22"/>
              </w:rPr>
            </w:pPr>
          </w:p>
        </w:tc>
      </w:tr>
    </w:tbl>
    <w:p w:rsidR="00E020D9" w:rsidRDefault="00E020D9" w:rsidP="00D4614A">
      <w:pPr>
        <w:tabs>
          <w:tab w:val="center" w:pos="4513"/>
        </w:tabs>
        <w:suppressAutoHyphens/>
        <w:jc w:val="center"/>
      </w:pPr>
    </w:p>
    <w:p w:rsidR="00E020D9" w:rsidRDefault="00E020D9">
      <w:pPr>
        <w:widowControl/>
        <w:overflowPunct/>
        <w:autoSpaceDE/>
        <w:autoSpaceDN/>
        <w:adjustRightInd/>
        <w:spacing w:after="200" w:line="276" w:lineRule="auto"/>
        <w:textAlignment w:val="auto"/>
      </w:pPr>
      <w:r>
        <w:br w:type="page"/>
      </w:r>
    </w:p>
    <w:p w:rsidR="00E020D9" w:rsidRPr="0030592F" w:rsidRDefault="00E020D9" w:rsidP="00E020D9">
      <w:pPr>
        <w:tabs>
          <w:tab w:val="left" w:pos="-720"/>
        </w:tabs>
        <w:suppressAutoHyphens/>
        <w:jc w:val="center"/>
        <w:rPr>
          <w:b/>
        </w:rPr>
      </w:pPr>
      <w:r w:rsidRPr="0030592F">
        <w:rPr>
          <w:b/>
        </w:rPr>
        <w:lastRenderedPageBreak/>
        <w:t xml:space="preserve">F O R M U L A R I O   NO.  1.3. </w:t>
      </w:r>
    </w:p>
    <w:p w:rsidR="00E020D9" w:rsidRDefault="00E020D9" w:rsidP="00E020D9">
      <w:pPr>
        <w:widowControl/>
        <w:overflowPunct/>
        <w:autoSpaceDE/>
        <w:autoSpaceDN/>
        <w:adjustRightInd/>
        <w:spacing w:after="200" w:line="276" w:lineRule="auto"/>
        <w:jc w:val="center"/>
        <w:textAlignment w:val="auto"/>
      </w:pPr>
      <w:r w:rsidRPr="0030592F">
        <w:rPr>
          <w:b/>
        </w:rPr>
        <w:t>EXPERIENCIA</w:t>
      </w:r>
      <w:r>
        <w:rPr>
          <w:b/>
        </w:rPr>
        <w:t xml:space="preserve"> </w:t>
      </w:r>
      <w:r w:rsidR="00505333">
        <w:rPr>
          <w:b/>
        </w:rPr>
        <w:t xml:space="preserve">DEL </w:t>
      </w:r>
      <w:r w:rsidRPr="0030592F">
        <w:rPr>
          <w:b/>
        </w:rPr>
        <w:t xml:space="preserve">PROPONENTE EN </w:t>
      </w:r>
      <w:r w:rsidR="003737A6">
        <w:rPr>
          <w:b/>
        </w:rPr>
        <w:t>ELABORACION DE ESTUDIOS</w:t>
      </w:r>
      <w:r w:rsidR="00505333">
        <w:rPr>
          <w:b/>
        </w:rPr>
        <w:t xml:space="preserve"> RELACIONADOS CON EL PROPUESTO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644"/>
      </w:tblGrid>
      <w:tr w:rsidR="00E020D9" w:rsidTr="00465972">
        <w:tc>
          <w:tcPr>
            <w:tcW w:w="8644" w:type="dxa"/>
          </w:tcPr>
          <w:p w:rsidR="00E020D9" w:rsidRPr="00465972" w:rsidRDefault="00E020D9" w:rsidP="00465972">
            <w:pPr>
              <w:tabs>
                <w:tab w:val="center" w:pos="4513"/>
              </w:tabs>
              <w:suppressAutoHyphens/>
              <w:rPr>
                <w:spacing w:val="-3"/>
                <w:sz w:val="22"/>
              </w:rPr>
            </w:pPr>
          </w:p>
          <w:p w:rsidR="00E020D9" w:rsidRPr="00465972" w:rsidRDefault="00E020D9" w:rsidP="00465972">
            <w:pPr>
              <w:tabs>
                <w:tab w:val="center" w:pos="4513"/>
              </w:tabs>
              <w:suppressAutoHyphens/>
              <w:jc w:val="both"/>
              <w:rPr>
                <w:spacing w:val="-3"/>
                <w:sz w:val="22"/>
              </w:rPr>
            </w:pPr>
            <w:r w:rsidRPr="00465972">
              <w:rPr>
                <w:spacing w:val="-3"/>
                <w:sz w:val="22"/>
              </w:rPr>
              <w:t>1. NOMBRE DEL PROYECTO:</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jc w:val="center"/>
              <w:rPr>
                <w:spacing w:val="-3"/>
                <w:sz w:val="22"/>
              </w:rPr>
            </w:pPr>
          </w:p>
          <w:p w:rsidR="00E020D9" w:rsidRPr="00465972" w:rsidRDefault="00E020D9" w:rsidP="00465972">
            <w:pPr>
              <w:tabs>
                <w:tab w:val="center" w:pos="4513"/>
              </w:tabs>
              <w:suppressAutoHyphens/>
              <w:rPr>
                <w:spacing w:val="-3"/>
                <w:sz w:val="22"/>
              </w:rPr>
            </w:pPr>
            <w:r w:rsidRPr="00465972">
              <w:rPr>
                <w:spacing w:val="-3"/>
                <w:sz w:val="22"/>
              </w:rPr>
              <w:t xml:space="preserve">2. NIVEL:                                                  </w:t>
            </w:r>
          </w:p>
          <w:p w:rsidR="00E020D9" w:rsidRPr="00465972" w:rsidRDefault="00E020D9" w:rsidP="00465972">
            <w:pPr>
              <w:tabs>
                <w:tab w:val="center" w:pos="4513"/>
              </w:tabs>
              <w:suppressAutoHyphens/>
              <w:jc w:val="center"/>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E020D9" w:rsidRPr="00465972" w:rsidRDefault="00E020D9" w:rsidP="00465972">
            <w:pPr>
              <w:tabs>
                <w:tab w:val="left" w:pos="-720"/>
                <w:tab w:val="left" w:pos="0"/>
              </w:tabs>
              <w:suppressAutoHyphens/>
              <w:ind w:left="720" w:hanging="720"/>
              <w:jc w:val="both"/>
              <w:rPr>
                <w:spacing w:val="-3"/>
                <w:sz w:val="22"/>
              </w:rPr>
            </w:pPr>
            <w:r w:rsidRPr="00465972">
              <w:rPr>
                <w:spacing w:val="-3"/>
                <w:sz w:val="22"/>
              </w:rPr>
              <w:t>3.</w:t>
            </w:r>
            <w:r w:rsidR="008B6D43" w:rsidRPr="00465972">
              <w:rPr>
                <w:spacing w:val="-3"/>
                <w:sz w:val="22"/>
              </w:rPr>
              <w:t xml:space="preserve"> </w:t>
            </w:r>
            <w:r w:rsidRPr="00465972">
              <w:rPr>
                <w:spacing w:val="-3"/>
                <w:sz w:val="22"/>
              </w:rPr>
              <w:t xml:space="preserve">LOCALIZACION DEL PROYECTO:                               </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E020D9" w:rsidRPr="00465972" w:rsidRDefault="00E020D9" w:rsidP="00465972">
            <w:pPr>
              <w:tabs>
                <w:tab w:val="left" w:pos="-720"/>
              </w:tabs>
              <w:suppressAutoHyphens/>
              <w:jc w:val="both"/>
              <w:rPr>
                <w:spacing w:val="-3"/>
                <w:sz w:val="22"/>
              </w:rPr>
            </w:pPr>
            <w:r w:rsidRPr="00465972">
              <w:rPr>
                <w:spacing w:val="-3"/>
                <w:sz w:val="22"/>
              </w:rPr>
              <w:t xml:space="preserve">    PAIS                REGION             CIUDAD           </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E020D9" w:rsidRPr="00465972" w:rsidRDefault="00E020D9" w:rsidP="00465972">
            <w:pPr>
              <w:tabs>
                <w:tab w:val="left" w:pos="-720"/>
                <w:tab w:val="left" w:pos="0"/>
              </w:tabs>
              <w:suppressAutoHyphens/>
              <w:ind w:left="720" w:hanging="720"/>
              <w:jc w:val="both"/>
              <w:rPr>
                <w:spacing w:val="-3"/>
                <w:sz w:val="22"/>
              </w:rPr>
            </w:pPr>
            <w:r w:rsidRPr="00465972">
              <w:rPr>
                <w:spacing w:val="-3"/>
                <w:sz w:val="22"/>
              </w:rPr>
              <w:t>4.</w:t>
            </w:r>
            <w:r w:rsidR="008B6D43" w:rsidRPr="00465972">
              <w:rPr>
                <w:spacing w:val="-3"/>
                <w:sz w:val="22"/>
              </w:rPr>
              <w:t xml:space="preserve"> </w:t>
            </w:r>
            <w:r w:rsidRPr="00465972">
              <w:rPr>
                <w:spacing w:val="-3"/>
                <w:sz w:val="22"/>
              </w:rPr>
              <w:t xml:space="preserve">FECHA DE </w:t>
            </w:r>
            <w:r w:rsidR="003737A6">
              <w:rPr>
                <w:spacing w:val="-3"/>
                <w:sz w:val="22"/>
              </w:rPr>
              <w:t xml:space="preserve">INICIO DE LOS ESTUDIOS </w:t>
            </w:r>
            <w:r w:rsidRPr="00465972">
              <w:rPr>
                <w:spacing w:val="-3"/>
                <w:sz w:val="22"/>
              </w:rPr>
              <w:t xml:space="preserve">DEL PROYECTO (mm - </w:t>
            </w:r>
            <w:proofErr w:type="spellStart"/>
            <w:r w:rsidRPr="00465972">
              <w:rPr>
                <w:spacing w:val="-3"/>
                <w:sz w:val="22"/>
              </w:rPr>
              <w:t>aa</w:t>
            </w:r>
            <w:proofErr w:type="spellEnd"/>
            <w:r w:rsidRPr="00465972">
              <w:rPr>
                <w:spacing w:val="-3"/>
                <w:sz w:val="22"/>
              </w:rPr>
              <w:t xml:space="preserve">):              </w:t>
            </w:r>
          </w:p>
        </w:tc>
      </w:tr>
      <w:tr w:rsidR="00E020D9" w:rsidTr="00465972">
        <w:tc>
          <w:tcPr>
            <w:tcW w:w="8644" w:type="dxa"/>
          </w:tcPr>
          <w:p w:rsidR="00E020D9" w:rsidRPr="00465972" w:rsidRDefault="00E020D9" w:rsidP="00465972">
            <w:pPr>
              <w:tabs>
                <w:tab w:val="center" w:pos="4513"/>
              </w:tabs>
              <w:suppressAutoHyphens/>
              <w:rPr>
                <w:spacing w:val="-3"/>
                <w:sz w:val="22"/>
              </w:rPr>
            </w:pPr>
          </w:p>
          <w:p w:rsidR="00E020D9" w:rsidRPr="00465972" w:rsidRDefault="00E020D9" w:rsidP="00465972">
            <w:pPr>
              <w:tabs>
                <w:tab w:val="left" w:pos="-720"/>
                <w:tab w:val="left" w:pos="0"/>
              </w:tabs>
              <w:suppressAutoHyphens/>
              <w:ind w:left="720" w:hanging="720"/>
              <w:jc w:val="both"/>
              <w:rPr>
                <w:spacing w:val="-3"/>
                <w:sz w:val="22"/>
              </w:rPr>
            </w:pPr>
            <w:r w:rsidRPr="00465972">
              <w:rPr>
                <w:spacing w:val="-3"/>
                <w:sz w:val="22"/>
              </w:rPr>
              <w:t>5.</w:t>
            </w:r>
            <w:r w:rsidR="00DD3DD5" w:rsidRPr="00465972">
              <w:rPr>
                <w:spacing w:val="-3"/>
                <w:sz w:val="22"/>
              </w:rPr>
              <w:t xml:space="preserve"> </w:t>
            </w:r>
            <w:r w:rsidRPr="00465972">
              <w:rPr>
                <w:spacing w:val="-3"/>
                <w:sz w:val="22"/>
              </w:rPr>
              <w:t xml:space="preserve">FECHA DE FINALIZACION </w:t>
            </w:r>
            <w:r w:rsidR="003737A6">
              <w:rPr>
                <w:spacing w:val="-3"/>
                <w:sz w:val="22"/>
              </w:rPr>
              <w:t>DE LOS ESTUDIOS</w:t>
            </w:r>
            <w:r w:rsidRPr="00465972">
              <w:rPr>
                <w:spacing w:val="-3"/>
                <w:sz w:val="22"/>
              </w:rPr>
              <w:t xml:space="preserve"> DEL PROYECTO (mm - </w:t>
            </w:r>
            <w:proofErr w:type="spellStart"/>
            <w:r w:rsidRPr="00465972">
              <w:rPr>
                <w:spacing w:val="-3"/>
                <w:sz w:val="22"/>
              </w:rPr>
              <w:t>aa</w:t>
            </w:r>
            <w:proofErr w:type="spellEnd"/>
            <w:r w:rsidRPr="00465972">
              <w:rPr>
                <w:spacing w:val="-3"/>
                <w:sz w:val="22"/>
              </w:rPr>
              <w:t xml:space="preserve">):           </w:t>
            </w:r>
          </w:p>
        </w:tc>
      </w:tr>
      <w:tr w:rsidR="00E020D9" w:rsidTr="00465972">
        <w:tc>
          <w:tcPr>
            <w:tcW w:w="8644" w:type="dxa"/>
          </w:tcPr>
          <w:p w:rsidR="00E020D9" w:rsidRPr="00465972" w:rsidRDefault="00E020D9" w:rsidP="00465972">
            <w:pPr>
              <w:tabs>
                <w:tab w:val="center" w:pos="4513"/>
              </w:tabs>
              <w:suppressAutoHyphens/>
              <w:rPr>
                <w:spacing w:val="-3"/>
                <w:sz w:val="22"/>
              </w:rPr>
            </w:pPr>
          </w:p>
          <w:p w:rsidR="008B6D43" w:rsidRPr="00465972" w:rsidRDefault="008B6D43" w:rsidP="00465972">
            <w:pPr>
              <w:tabs>
                <w:tab w:val="left" w:pos="-720"/>
                <w:tab w:val="left" w:pos="0"/>
              </w:tabs>
              <w:suppressAutoHyphens/>
              <w:ind w:left="720" w:hanging="720"/>
              <w:jc w:val="both"/>
              <w:rPr>
                <w:spacing w:val="-3"/>
                <w:sz w:val="22"/>
              </w:rPr>
            </w:pPr>
            <w:r w:rsidRPr="00465972">
              <w:rPr>
                <w:spacing w:val="-3"/>
                <w:sz w:val="22"/>
              </w:rPr>
              <w:t xml:space="preserve">6. NUMERO DE TECNICOS/MES ASIGNADOS POR EL PROPONENTE:    </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E774CD" w:rsidRPr="00465972" w:rsidRDefault="00E774CD" w:rsidP="00465972">
            <w:pPr>
              <w:tabs>
                <w:tab w:val="left" w:pos="-720"/>
              </w:tabs>
              <w:suppressAutoHyphens/>
              <w:jc w:val="both"/>
              <w:rPr>
                <w:spacing w:val="-3"/>
                <w:sz w:val="22"/>
              </w:rPr>
            </w:pPr>
            <w:r w:rsidRPr="00465972">
              <w:rPr>
                <w:spacing w:val="-3"/>
                <w:sz w:val="22"/>
              </w:rPr>
              <w:t>7</w:t>
            </w:r>
            <w:r w:rsidR="00DD3DD5" w:rsidRPr="00465972">
              <w:rPr>
                <w:spacing w:val="-3"/>
                <w:sz w:val="22"/>
              </w:rPr>
              <w:t xml:space="preserve">. ASPECTOS CUANTITATIVOS: </w:t>
            </w:r>
            <w:r w:rsidRPr="00465972">
              <w:rPr>
                <w:spacing w:val="-3"/>
                <w:sz w:val="22"/>
              </w:rPr>
              <w:t xml:space="preserve">(Incluir información que permita   conocer la magnitud </w:t>
            </w:r>
            <w:r w:rsidR="004C358D">
              <w:rPr>
                <w:spacing w:val="-3"/>
                <w:sz w:val="22"/>
              </w:rPr>
              <w:t>de los estudios</w:t>
            </w:r>
            <w:r w:rsidRPr="00465972">
              <w:rPr>
                <w:spacing w:val="-3"/>
                <w:sz w:val="22"/>
              </w:rPr>
              <w:t xml:space="preserve">).                      </w:t>
            </w:r>
          </w:p>
          <w:p w:rsidR="00E774CD" w:rsidRPr="00465972" w:rsidRDefault="00E774CD" w:rsidP="00465972">
            <w:pPr>
              <w:tabs>
                <w:tab w:val="left" w:pos="-720"/>
              </w:tabs>
              <w:suppressAutoHyphens/>
              <w:jc w:val="both"/>
              <w:rPr>
                <w:spacing w:val="-3"/>
                <w:sz w:val="22"/>
              </w:rPr>
            </w:pPr>
            <w:r w:rsidRPr="00465972">
              <w:rPr>
                <w:spacing w:val="-3"/>
                <w:sz w:val="22"/>
              </w:rPr>
              <w:t xml:space="preserve">  .                                                         </w:t>
            </w:r>
          </w:p>
          <w:p w:rsidR="00E774CD" w:rsidRPr="00465972" w:rsidRDefault="00E774CD" w:rsidP="00465972">
            <w:pPr>
              <w:tabs>
                <w:tab w:val="left" w:pos="-720"/>
              </w:tabs>
              <w:suppressAutoHyphens/>
              <w:jc w:val="both"/>
              <w:rPr>
                <w:spacing w:val="-3"/>
                <w:sz w:val="22"/>
              </w:rPr>
            </w:pPr>
            <w:r w:rsidRPr="00465972">
              <w:rPr>
                <w:spacing w:val="-3"/>
                <w:sz w:val="22"/>
              </w:rPr>
              <w:t xml:space="preserve">                                                            </w:t>
            </w:r>
          </w:p>
          <w:p w:rsidR="00E774CD" w:rsidRPr="00465972" w:rsidRDefault="00E774CD" w:rsidP="00465972">
            <w:pPr>
              <w:tabs>
                <w:tab w:val="left" w:pos="-720"/>
              </w:tabs>
              <w:suppressAutoHyphens/>
              <w:jc w:val="both"/>
              <w:rPr>
                <w:spacing w:val="-3"/>
                <w:sz w:val="22"/>
              </w:rPr>
            </w:pPr>
            <w:r w:rsidRPr="00465972">
              <w:rPr>
                <w:spacing w:val="-3"/>
                <w:sz w:val="22"/>
              </w:rPr>
              <w:t xml:space="preserve">  .                                                         </w:t>
            </w:r>
          </w:p>
          <w:p w:rsidR="00E774CD" w:rsidRPr="00465972" w:rsidRDefault="00E774CD" w:rsidP="00465972">
            <w:pPr>
              <w:tabs>
                <w:tab w:val="left" w:pos="-720"/>
              </w:tabs>
              <w:suppressAutoHyphens/>
              <w:jc w:val="both"/>
              <w:rPr>
                <w:spacing w:val="-3"/>
                <w:sz w:val="22"/>
              </w:rPr>
            </w:pPr>
            <w:r w:rsidRPr="00465972">
              <w:rPr>
                <w:spacing w:val="-3"/>
                <w:sz w:val="22"/>
              </w:rPr>
              <w:t xml:space="preserve">                                                            </w:t>
            </w:r>
          </w:p>
          <w:p w:rsidR="00E020D9" w:rsidRPr="00465972" w:rsidRDefault="00E774CD" w:rsidP="00465972">
            <w:pPr>
              <w:tabs>
                <w:tab w:val="center" w:pos="4513"/>
              </w:tabs>
              <w:suppressAutoHyphens/>
              <w:rPr>
                <w:spacing w:val="-3"/>
                <w:sz w:val="22"/>
              </w:rPr>
            </w:pPr>
            <w:r w:rsidRPr="00465972">
              <w:rPr>
                <w:spacing w:val="-3"/>
                <w:sz w:val="22"/>
              </w:rPr>
              <w:t xml:space="preserve">  .                                                         </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DD3DD5" w:rsidRPr="00465972" w:rsidRDefault="00DD3DD5" w:rsidP="00465972">
            <w:pPr>
              <w:tabs>
                <w:tab w:val="left" w:pos="-720"/>
              </w:tabs>
              <w:suppressAutoHyphens/>
              <w:jc w:val="both"/>
              <w:rPr>
                <w:spacing w:val="-3"/>
                <w:sz w:val="22"/>
              </w:rPr>
            </w:pPr>
            <w:r w:rsidRPr="00465972">
              <w:rPr>
                <w:spacing w:val="-3"/>
                <w:sz w:val="22"/>
              </w:rPr>
              <w:t xml:space="preserve">8. CLIENTE                                       </w:t>
            </w:r>
            <w:r w:rsidRPr="00465972">
              <w:rPr>
                <w:spacing w:val="-3"/>
                <w:sz w:val="22"/>
              </w:rPr>
              <w:tab/>
            </w:r>
            <w:r w:rsidRPr="00465972">
              <w:rPr>
                <w:spacing w:val="-3"/>
                <w:sz w:val="22"/>
              </w:rPr>
              <w:tab/>
              <w:t xml:space="preserve">  </w:t>
            </w:r>
          </w:p>
          <w:p w:rsidR="00E020D9" w:rsidRPr="00465972" w:rsidRDefault="00E020D9" w:rsidP="00465972">
            <w:pPr>
              <w:tabs>
                <w:tab w:val="center" w:pos="4513"/>
              </w:tabs>
              <w:suppressAutoHyphens/>
              <w:rPr>
                <w:spacing w:val="-3"/>
                <w:sz w:val="22"/>
              </w:rPr>
            </w:pPr>
          </w:p>
        </w:tc>
      </w:tr>
      <w:tr w:rsidR="00E020D9" w:rsidTr="00465972">
        <w:tc>
          <w:tcPr>
            <w:tcW w:w="8644" w:type="dxa"/>
          </w:tcPr>
          <w:p w:rsidR="00E020D9" w:rsidRPr="00465972" w:rsidRDefault="00E020D9" w:rsidP="00465972">
            <w:pPr>
              <w:tabs>
                <w:tab w:val="center" w:pos="4513"/>
              </w:tabs>
              <w:suppressAutoHyphens/>
              <w:rPr>
                <w:spacing w:val="-3"/>
                <w:sz w:val="22"/>
              </w:rPr>
            </w:pPr>
          </w:p>
          <w:p w:rsidR="00DD3DD5" w:rsidRPr="00465972" w:rsidRDefault="00DD3DD5" w:rsidP="00465972">
            <w:pPr>
              <w:tabs>
                <w:tab w:val="left" w:pos="-720"/>
              </w:tabs>
              <w:suppressAutoHyphens/>
              <w:jc w:val="both"/>
              <w:rPr>
                <w:spacing w:val="-3"/>
                <w:sz w:val="22"/>
              </w:rPr>
            </w:pPr>
            <w:r w:rsidRPr="00465972">
              <w:rPr>
                <w:spacing w:val="-3"/>
                <w:sz w:val="22"/>
              </w:rPr>
              <w:t xml:space="preserve">9. DIRECCION DEL CLIENTE                                </w:t>
            </w:r>
          </w:p>
          <w:p w:rsidR="00E020D9" w:rsidRPr="00465972" w:rsidRDefault="00E020D9" w:rsidP="00465972">
            <w:pPr>
              <w:tabs>
                <w:tab w:val="center" w:pos="4513"/>
              </w:tabs>
              <w:suppressAutoHyphens/>
              <w:rPr>
                <w:spacing w:val="-3"/>
                <w:sz w:val="22"/>
              </w:rPr>
            </w:pPr>
          </w:p>
        </w:tc>
      </w:tr>
      <w:tr w:rsidR="00DD3DD5" w:rsidTr="00465972">
        <w:tc>
          <w:tcPr>
            <w:tcW w:w="8644" w:type="dxa"/>
          </w:tcPr>
          <w:p w:rsidR="00DD3DD5" w:rsidRPr="00465972" w:rsidRDefault="00DD3DD5" w:rsidP="00465972">
            <w:pPr>
              <w:tabs>
                <w:tab w:val="center" w:pos="4513"/>
              </w:tabs>
              <w:suppressAutoHyphens/>
              <w:rPr>
                <w:spacing w:val="-3"/>
                <w:sz w:val="22"/>
              </w:rPr>
            </w:pPr>
          </w:p>
          <w:p w:rsidR="00DD3DD5" w:rsidRPr="00465972" w:rsidRDefault="00DD3DD5" w:rsidP="00465972">
            <w:pPr>
              <w:tabs>
                <w:tab w:val="left" w:pos="-720"/>
              </w:tabs>
              <w:suppressAutoHyphens/>
              <w:jc w:val="both"/>
              <w:rPr>
                <w:spacing w:val="-3"/>
                <w:sz w:val="22"/>
                <w:szCs w:val="22"/>
              </w:rPr>
            </w:pPr>
            <w:r w:rsidRPr="00465972">
              <w:rPr>
                <w:spacing w:val="-3"/>
                <w:sz w:val="22"/>
                <w:szCs w:val="22"/>
              </w:rPr>
              <w:t xml:space="preserve"> ____________________________   ____________________________   </w:t>
            </w:r>
          </w:p>
          <w:p w:rsidR="00DD3DD5" w:rsidRPr="00465972" w:rsidRDefault="00DD3DD5" w:rsidP="00465972">
            <w:pPr>
              <w:tabs>
                <w:tab w:val="center" w:pos="4513"/>
              </w:tabs>
              <w:suppressAutoHyphens/>
              <w:rPr>
                <w:spacing w:val="-3"/>
                <w:sz w:val="22"/>
              </w:rPr>
            </w:pPr>
            <w:r w:rsidRPr="00465972">
              <w:rPr>
                <w:spacing w:val="-3"/>
                <w:sz w:val="22"/>
                <w:szCs w:val="22"/>
              </w:rPr>
              <w:t xml:space="preserve">    (Lugar y Fecha)                    (Firma  del Proponente)          </w:t>
            </w:r>
          </w:p>
          <w:p w:rsidR="00DD3DD5" w:rsidRPr="00465972" w:rsidRDefault="00DD3DD5" w:rsidP="00465972">
            <w:pPr>
              <w:tabs>
                <w:tab w:val="center" w:pos="4513"/>
              </w:tabs>
              <w:suppressAutoHyphens/>
              <w:rPr>
                <w:spacing w:val="-3"/>
                <w:sz w:val="22"/>
              </w:rPr>
            </w:pPr>
          </w:p>
        </w:tc>
      </w:tr>
    </w:tbl>
    <w:p w:rsidR="00DF4F83" w:rsidRDefault="00DF4F83" w:rsidP="00D4614A">
      <w:pPr>
        <w:tabs>
          <w:tab w:val="center" w:pos="4513"/>
        </w:tabs>
        <w:suppressAutoHyphens/>
        <w:jc w:val="center"/>
      </w:pPr>
    </w:p>
    <w:p w:rsidR="00DD3DD5" w:rsidRDefault="00DD3DD5" w:rsidP="00DD3DD5">
      <w:pPr>
        <w:pStyle w:val="Textodenotaalpie"/>
        <w:tabs>
          <w:tab w:val="left" w:pos="-720"/>
          <w:tab w:val="left" w:pos="0"/>
          <w:tab w:val="left" w:pos="720"/>
        </w:tabs>
        <w:suppressAutoHyphens/>
        <w:spacing w:after="240"/>
        <w:ind w:left="1440" w:hanging="1440"/>
        <w:jc w:val="both"/>
        <w:rPr>
          <w:spacing w:val="-3"/>
          <w:lang w:val="es-ES"/>
        </w:rPr>
      </w:pPr>
      <w:r>
        <w:rPr>
          <w:spacing w:val="-3"/>
          <w:lang w:val="es-ES"/>
        </w:rPr>
        <w:t>IMPORTANTE:</w:t>
      </w:r>
      <w:r w:rsidR="00505333">
        <w:rPr>
          <w:spacing w:val="-3"/>
          <w:lang w:val="es-ES"/>
        </w:rPr>
        <w:t xml:space="preserve"> </w:t>
      </w:r>
      <w:r w:rsidRPr="00C47423">
        <w:rPr>
          <w:spacing w:val="-3"/>
          <w:lang w:val="es-ES"/>
        </w:rPr>
        <w:t xml:space="preserve">Para la calificación, se considerarán </w:t>
      </w:r>
      <w:r>
        <w:rPr>
          <w:spacing w:val="-3"/>
          <w:lang w:val="es-ES"/>
        </w:rPr>
        <w:tab/>
      </w:r>
      <w:r>
        <w:rPr>
          <w:spacing w:val="-3"/>
          <w:lang w:val="es-ES"/>
        </w:rPr>
        <w:tab/>
      </w:r>
      <w:r>
        <w:rPr>
          <w:spacing w:val="-3"/>
          <w:lang w:val="es-ES"/>
        </w:rPr>
        <w:tab/>
      </w:r>
      <w:r w:rsidRPr="00C47423">
        <w:rPr>
          <w:spacing w:val="-3"/>
          <w:lang w:val="es-ES"/>
        </w:rPr>
        <w:t xml:space="preserve">exclusivamente las experiencias que cuenten con </w:t>
      </w:r>
      <w:r>
        <w:rPr>
          <w:spacing w:val="-3"/>
          <w:lang w:val="es-ES"/>
        </w:rPr>
        <w:tab/>
      </w:r>
      <w:r w:rsidRPr="00C47423">
        <w:rPr>
          <w:spacing w:val="-3"/>
          <w:lang w:val="es-ES"/>
        </w:rPr>
        <w:t xml:space="preserve">el respaldo del Acta de Entrega Recepción </w:t>
      </w:r>
      <w:r>
        <w:rPr>
          <w:spacing w:val="-3"/>
          <w:lang w:val="es-ES"/>
        </w:rPr>
        <w:tab/>
        <w:t xml:space="preserve">Provisional o </w:t>
      </w:r>
      <w:r w:rsidRPr="00C47423">
        <w:rPr>
          <w:spacing w:val="-3"/>
          <w:lang w:val="es-ES"/>
        </w:rPr>
        <w:t xml:space="preserve">Definitiva </w:t>
      </w:r>
      <w:r>
        <w:rPr>
          <w:spacing w:val="-3"/>
          <w:lang w:val="es-ES"/>
        </w:rPr>
        <w:t xml:space="preserve"> </w:t>
      </w:r>
    </w:p>
    <w:p w:rsidR="00DD3DD5" w:rsidRDefault="00DD3DD5" w:rsidP="00DD3DD5">
      <w:pPr>
        <w:pStyle w:val="Textodenotaalpie"/>
        <w:tabs>
          <w:tab w:val="left" w:pos="-720"/>
          <w:tab w:val="left" w:pos="0"/>
          <w:tab w:val="left" w:pos="720"/>
        </w:tabs>
        <w:suppressAutoHyphens/>
        <w:spacing w:after="240"/>
        <w:ind w:left="1440" w:hanging="1440"/>
        <w:jc w:val="both"/>
        <w:rPr>
          <w:lang w:val="es-ES"/>
        </w:rPr>
      </w:pPr>
      <w:r w:rsidRPr="00C47423">
        <w:rPr>
          <w:rStyle w:val="Refdenotaalpie"/>
          <w:spacing w:val="-3"/>
          <w:lang w:val="es-ES"/>
        </w:rPr>
        <w:t>    </w:t>
      </w:r>
      <w:r>
        <w:rPr>
          <w:rStyle w:val="Refdenotaalpie"/>
          <w:spacing w:val="-3"/>
          <w:lang w:val="en-US"/>
        </w:rPr>
        <w:footnoteRef/>
      </w:r>
      <w:r w:rsidRPr="00C47423">
        <w:rPr>
          <w:spacing w:val="-3"/>
          <w:lang w:val="es-ES"/>
        </w:rPr>
        <w:tab/>
        <w:t>Usar un formulario para cada</w:t>
      </w:r>
      <w:r>
        <w:rPr>
          <w:spacing w:val="-3"/>
          <w:lang w:val="es-ES"/>
        </w:rPr>
        <w:t xml:space="preserve"> Proyecto</w:t>
      </w:r>
      <w:r w:rsidRPr="00C47423">
        <w:rPr>
          <w:spacing w:val="-3"/>
          <w:lang w:val="es-ES"/>
        </w:rPr>
        <w:t>.</w:t>
      </w:r>
    </w:p>
    <w:p w:rsidR="00DD3DD5" w:rsidRDefault="00DD3DD5" w:rsidP="00DD3DD5">
      <w:pPr>
        <w:pStyle w:val="Textodenotaalpie"/>
        <w:tabs>
          <w:tab w:val="left" w:pos="-720"/>
          <w:tab w:val="left" w:pos="0"/>
          <w:tab w:val="left" w:pos="720"/>
        </w:tabs>
        <w:suppressAutoHyphens/>
        <w:spacing w:after="240"/>
        <w:ind w:left="1440" w:hanging="1440"/>
        <w:rPr>
          <w:spacing w:val="-3"/>
          <w:lang w:val="es-ES"/>
        </w:rPr>
        <w:sectPr w:rsidR="00DD3DD5" w:rsidSect="00D4614A">
          <w:footerReference w:type="default" r:id="rId10"/>
          <w:pgSz w:w="11906" w:h="16838"/>
          <w:pgMar w:top="1417" w:right="1701" w:bottom="1417" w:left="1701" w:header="708" w:footer="499" w:gutter="0"/>
          <w:cols w:space="708"/>
          <w:docGrid w:linePitch="360"/>
        </w:sectPr>
      </w:pPr>
      <w:r w:rsidRPr="00C47423">
        <w:rPr>
          <w:spacing w:val="-3"/>
          <w:lang w:val="es-ES"/>
        </w:rPr>
        <w:t xml:space="preserve"> </w:t>
      </w:r>
    </w:p>
    <w:p w:rsidR="00DD3DD5" w:rsidRPr="0030592F" w:rsidRDefault="0015694B" w:rsidP="00DD3DD5">
      <w:pPr>
        <w:tabs>
          <w:tab w:val="left" w:pos="-720"/>
          <w:tab w:val="left" w:pos="11280"/>
        </w:tabs>
        <w:suppressAutoHyphens/>
        <w:jc w:val="center"/>
        <w:rPr>
          <w:b/>
        </w:rPr>
      </w:pPr>
      <w:r w:rsidRPr="0030592F">
        <w:rPr>
          <w:b/>
        </w:rPr>
        <w:lastRenderedPageBreak/>
        <w:fldChar w:fldCharType="begin"/>
      </w:r>
      <w:r w:rsidR="00DD3DD5" w:rsidRPr="0030592F">
        <w:rPr>
          <w:b/>
        </w:rPr>
        <w:instrText xml:space="preserve">PRIVATE </w:instrText>
      </w:r>
      <w:r w:rsidRPr="0030592F">
        <w:rPr>
          <w:b/>
        </w:rPr>
        <w:fldChar w:fldCharType="end"/>
      </w:r>
      <w:r w:rsidR="00DD3DD5" w:rsidRPr="0030592F">
        <w:rPr>
          <w:b/>
        </w:rPr>
        <w:t>F O R M U L A R I O   NO.  1.4.</w:t>
      </w:r>
      <w:r w:rsidRPr="0030592F">
        <w:rPr>
          <w:b/>
        </w:rPr>
        <w:fldChar w:fldCharType="begin"/>
      </w:r>
      <w:r w:rsidR="00DD3DD5" w:rsidRPr="0030592F">
        <w:rPr>
          <w:b/>
        </w:rPr>
        <w:instrText>TC  \f O  \l 9 "F O R M U L A R I O   NO.  1.4."</w:instrText>
      </w:r>
      <w:r w:rsidRPr="0030592F">
        <w:rPr>
          <w:b/>
        </w:rPr>
        <w:fldChar w:fldCharType="end"/>
      </w:r>
    </w:p>
    <w:p w:rsidR="00DD3DD5" w:rsidRPr="0030592F" w:rsidRDefault="00DD3DD5" w:rsidP="00DD3DD5">
      <w:pPr>
        <w:tabs>
          <w:tab w:val="left" w:pos="-720"/>
          <w:tab w:val="left" w:pos="11280"/>
        </w:tabs>
        <w:suppressAutoHyphens/>
        <w:jc w:val="center"/>
        <w:rPr>
          <w:b/>
        </w:rPr>
      </w:pPr>
    </w:p>
    <w:p w:rsidR="00DD3DD5" w:rsidRPr="0030592F" w:rsidRDefault="00DD3DD5" w:rsidP="00DD3DD5">
      <w:pPr>
        <w:tabs>
          <w:tab w:val="left" w:pos="-720"/>
          <w:tab w:val="left" w:pos="11280"/>
        </w:tabs>
        <w:suppressAutoHyphens/>
        <w:jc w:val="center"/>
        <w:rPr>
          <w:b/>
        </w:rPr>
      </w:pPr>
      <w:r w:rsidRPr="0030592F">
        <w:rPr>
          <w:b/>
        </w:rPr>
        <w:t xml:space="preserve">NOMINA DEL PERSONAL TECNICO QUE PARTICIPARÁ EN </w:t>
      </w:r>
      <w:r w:rsidR="003737A6">
        <w:rPr>
          <w:b/>
        </w:rPr>
        <w:t>LOS ESTUDIOS</w:t>
      </w:r>
    </w:p>
    <w:p w:rsidR="00DD3DD5" w:rsidRDefault="00DD3DD5" w:rsidP="00D4614A">
      <w:pPr>
        <w:tabs>
          <w:tab w:val="center" w:pos="4513"/>
        </w:tabs>
        <w:suppressAutoHyphens/>
        <w:jc w:val="center"/>
      </w:pPr>
    </w:p>
    <w:p w:rsidR="00DD3DD5" w:rsidRDefault="00DD3DD5" w:rsidP="00D4614A">
      <w:pPr>
        <w:tabs>
          <w:tab w:val="center" w:pos="4513"/>
        </w:tabs>
        <w:suppressAutoHyphens/>
        <w:jc w:val="center"/>
      </w:pPr>
    </w:p>
    <w:tbl>
      <w:tblPr>
        <w:tblW w:w="136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45"/>
        <w:gridCol w:w="3025"/>
        <w:gridCol w:w="1933"/>
        <w:gridCol w:w="1636"/>
        <w:gridCol w:w="1546"/>
        <w:gridCol w:w="1424"/>
        <w:gridCol w:w="2032"/>
      </w:tblGrid>
      <w:tr w:rsidR="001B0873" w:rsidTr="00465972">
        <w:trPr>
          <w:trHeight w:val="341"/>
        </w:trPr>
        <w:tc>
          <w:tcPr>
            <w:tcW w:w="2045" w:type="dxa"/>
            <w:vMerge w:val="restart"/>
            <w:vAlign w:val="center"/>
          </w:tcPr>
          <w:p w:rsidR="001B0873" w:rsidRPr="00465972" w:rsidRDefault="001B0873" w:rsidP="00465972">
            <w:pPr>
              <w:tabs>
                <w:tab w:val="center" w:pos="4513"/>
              </w:tabs>
              <w:suppressAutoHyphens/>
              <w:jc w:val="center"/>
              <w:rPr>
                <w:sz w:val="22"/>
              </w:rPr>
            </w:pPr>
            <w:r w:rsidRPr="00465972">
              <w:rPr>
                <w:sz w:val="22"/>
              </w:rPr>
              <w:t>AREA O SECTOR</w:t>
            </w:r>
          </w:p>
        </w:tc>
        <w:tc>
          <w:tcPr>
            <w:tcW w:w="3025" w:type="dxa"/>
            <w:vMerge w:val="restart"/>
            <w:vAlign w:val="center"/>
          </w:tcPr>
          <w:p w:rsidR="001B0873" w:rsidRPr="00465972" w:rsidRDefault="001B0873" w:rsidP="00465972">
            <w:pPr>
              <w:tabs>
                <w:tab w:val="center" w:pos="4513"/>
              </w:tabs>
              <w:suppressAutoHyphens/>
              <w:jc w:val="center"/>
              <w:rPr>
                <w:sz w:val="22"/>
              </w:rPr>
            </w:pPr>
            <w:r w:rsidRPr="00465972">
              <w:rPr>
                <w:sz w:val="22"/>
              </w:rPr>
              <w:t>NOMBRE Y APELLIDO</w:t>
            </w:r>
          </w:p>
        </w:tc>
        <w:tc>
          <w:tcPr>
            <w:tcW w:w="1933" w:type="dxa"/>
            <w:vMerge w:val="restart"/>
            <w:vAlign w:val="center"/>
          </w:tcPr>
          <w:p w:rsidR="001B0873" w:rsidRPr="00465972" w:rsidRDefault="001B0873" w:rsidP="00465972">
            <w:pPr>
              <w:tabs>
                <w:tab w:val="center" w:pos="4513"/>
              </w:tabs>
              <w:suppressAutoHyphens/>
              <w:jc w:val="center"/>
              <w:rPr>
                <w:sz w:val="22"/>
              </w:rPr>
            </w:pPr>
            <w:r w:rsidRPr="00465972">
              <w:rPr>
                <w:sz w:val="22"/>
              </w:rPr>
              <w:t>NACIONALIDAD</w:t>
            </w:r>
          </w:p>
        </w:tc>
        <w:tc>
          <w:tcPr>
            <w:tcW w:w="3182" w:type="dxa"/>
            <w:gridSpan w:val="2"/>
            <w:vAlign w:val="center"/>
          </w:tcPr>
          <w:p w:rsidR="001B0873" w:rsidRPr="00465972" w:rsidRDefault="001B0873" w:rsidP="00465972">
            <w:pPr>
              <w:tabs>
                <w:tab w:val="center" w:pos="4513"/>
              </w:tabs>
              <w:suppressAutoHyphens/>
              <w:jc w:val="center"/>
              <w:rPr>
                <w:sz w:val="22"/>
              </w:rPr>
            </w:pPr>
            <w:r w:rsidRPr="00465972">
              <w:rPr>
                <w:sz w:val="22"/>
              </w:rPr>
              <w:t xml:space="preserve">TITULO       </w:t>
            </w:r>
          </w:p>
        </w:tc>
        <w:tc>
          <w:tcPr>
            <w:tcW w:w="1424" w:type="dxa"/>
            <w:vMerge w:val="restart"/>
            <w:vAlign w:val="center"/>
          </w:tcPr>
          <w:p w:rsidR="001B0873" w:rsidRPr="00465972" w:rsidRDefault="001B0873" w:rsidP="00465972">
            <w:pPr>
              <w:tabs>
                <w:tab w:val="center" w:pos="4513"/>
              </w:tabs>
              <w:suppressAutoHyphens/>
              <w:jc w:val="center"/>
              <w:rPr>
                <w:sz w:val="22"/>
              </w:rPr>
            </w:pPr>
            <w:r w:rsidRPr="00465972">
              <w:rPr>
                <w:sz w:val="22"/>
              </w:rPr>
              <w:t>AÑOS DE EJERCICIO PROFESION</w:t>
            </w:r>
          </w:p>
        </w:tc>
        <w:tc>
          <w:tcPr>
            <w:tcW w:w="2032" w:type="dxa"/>
            <w:vMerge w:val="restart"/>
            <w:vAlign w:val="center"/>
          </w:tcPr>
          <w:p w:rsidR="001B0873" w:rsidRPr="00465972" w:rsidRDefault="001B0873" w:rsidP="00465972">
            <w:pPr>
              <w:tabs>
                <w:tab w:val="center" w:pos="4513"/>
              </w:tabs>
              <w:suppressAutoHyphens/>
              <w:jc w:val="center"/>
              <w:rPr>
                <w:sz w:val="22"/>
              </w:rPr>
            </w:pPr>
            <w:r w:rsidRPr="00465972">
              <w:rPr>
                <w:sz w:val="22"/>
              </w:rPr>
              <w:t>TIEMPO DE PARTICIPACION (meses)</w:t>
            </w:r>
          </w:p>
        </w:tc>
      </w:tr>
      <w:tr w:rsidR="001B0873" w:rsidTr="00465972">
        <w:trPr>
          <w:trHeight w:val="321"/>
        </w:trPr>
        <w:tc>
          <w:tcPr>
            <w:tcW w:w="2045" w:type="dxa"/>
            <w:vMerge/>
            <w:vAlign w:val="center"/>
          </w:tcPr>
          <w:p w:rsidR="001B0873" w:rsidRPr="00465972" w:rsidRDefault="001B0873" w:rsidP="00465972">
            <w:pPr>
              <w:tabs>
                <w:tab w:val="center" w:pos="4513"/>
              </w:tabs>
              <w:suppressAutoHyphens/>
              <w:jc w:val="center"/>
              <w:rPr>
                <w:sz w:val="22"/>
              </w:rPr>
            </w:pPr>
          </w:p>
        </w:tc>
        <w:tc>
          <w:tcPr>
            <w:tcW w:w="3025" w:type="dxa"/>
            <w:vMerge/>
            <w:vAlign w:val="center"/>
          </w:tcPr>
          <w:p w:rsidR="001B0873" w:rsidRPr="00465972" w:rsidRDefault="001B0873" w:rsidP="00465972">
            <w:pPr>
              <w:tabs>
                <w:tab w:val="center" w:pos="4513"/>
              </w:tabs>
              <w:suppressAutoHyphens/>
              <w:jc w:val="center"/>
              <w:rPr>
                <w:sz w:val="22"/>
              </w:rPr>
            </w:pPr>
          </w:p>
        </w:tc>
        <w:tc>
          <w:tcPr>
            <w:tcW w:w="1933" w:type="dxa"/>
            <w:vMerge/>
            <w:vAlign w:val="center"/>
          </w:tcPr>
          <w:p w:rsidR="001B0873" w:rsidRPr="00465972" w:rsidRDefault="001B0873" w:rsidP="00465972">
            <w:pPr>
              <w:tabs>
                <w:tab w:val="center" w:pos="4513"/>
              </w:tabs>
              <w:suppressAutoHyphens/>
              <w:jc w:val="center"/>
              <w:rPr>
                <w:sz w:val="22"/>
              </w:rPr>
            </w:pPr>
          </w:p>
        </w:tc>
        <w:tc>
          <w:tcPr>
            <w:tcW w:w="1636" w:type="dxa"/>
            <w:vAlign w:val="center"/>
          </w:tcPr>
          <w:p w:rsidR="001B0873" w:rsidRPr="00465972" w:rsidRDefault="001B0873" w:rsidP="00465972">
            <w:pPr>
              <w:tabs>
                <w:tab w:val="center" w:pos="4513"/>
              </w:tabs>
              <w:suppressAutoHyphens/>
              <w:jc w:val="center"/>
              <w:rPr>
                <w:sz w:val="22"/>
              </w:rPr>
            </w:pPr>
            <w:r w:rsidRPr="00465972">
              <w:rPr>
                <w:sz w:val="22"/>
              </w:rPr>
              <w:t>PROFESION</w:t>
            </w:r>
          </w:p>
        </w:tc>
        <w:tc>
          <w:tcPr>
            <w:tcW w:w="1546" w:type="dxa"/>
            <w:vAlign w:val="center"/>
          </w:tcPr>
          <w:p w:rsidR="001B0873" w:rsidRPr="00465972" w:rsidRDefault="001B0873" w:rsidP="00465972">
            <w:pPr>
              <w:tabs>
                <w:tab w:val="center" w:pos="4513"/>
              </w:tabs>
              <w:suppressAutoHyphens/>
              <w:jc w:val="center"/>
              <w:rPr>
                <w:sz w:val="22"/>
              </w:rPr>
            </w:pPr>
            <w:r w:rsidRPr="00465972">
              <w:rPr>
                <w:sz w:val="22"/>
              </w:rPr>
              <w:t>POSTGRADO</w:t>
            </w:r>
          </w:p>
        </w:tc>
        <w:tc>
          <w:tcPr>
            <w:tcW w:w="1424" w:type="dxa"/>
            <w:vMerge/>
            <w:vAlign w:val="center"/>
          </w:tcPr>
          <w:p w:rsidR="001B0873" w:rsidRPr="00465972" w:rsidRDefault="001B0873" w:rsidP="00465972">
            <w:pPr>
              <w:tabs>
                <w:tab w:val="center" w:pos="4513"/>
              </w:tabs>
              <w:suppressAutoHyphens/>
              <w:jc w:val="center"/>
              <w:rPr>
                <w:sz w:val="22"/>
              </w:rPr>
            </w:pPr>
          </w:p>
        </w:tc>
        <w:tc>
          <w:tcPr>
            <w:tcW w:w="2032" w:type="dxa"/>
            <w:vMerge/>
            <w:vAlign w:val="center"/>
          </w:tcPr>
          <w:p w:rsidR="001B0873" w:rsidRPr="00465972" w:rsidRDefault="001B0873" w:rsidP="00465972">
            <w:pPr>
              <w:tabs>
                <w:tab w:val="center" w:pos="4513"/>
              </w:tabs>
              <w:suppressAutoHyphens/>
              <w:jc w:val="center"/>
              <w:rPr>
                <w:sz w:val="22"/>
              </w:rPr>
            </w:pPr>
          </w:p>
        </w:tc>
      </w:tr>
      <w:tr w:rsidR="001B0873" w:rsidTr="00465972">
        <w:trPr>
          <w:trHeight w:val="323"/>
        </w:trPr>
        <w:tc>
          <w:tcPr>
            <w:tcW w:w="2045" w:type="dxa"/>
          </w:tcPr>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rPr>
                <w:sz w:val="22"/>
              </w:rPr>
            </w:pPr>
          </w:p>
        </w:tc>
        <w:tc>
          <w:tcPr>
            <w:tcW w:w="3025" w:type="dxa"/>
          </w:tcPr>
          <w:p w:rsidR="001B0873" w:rsidRPr="00465972" w:rsidRDefault="001B0873" w:rsidP="00465972">
            <w:pPr>
              <w:tabs>
                <w:tab w:val="center" w:pos="4513"/>
              </w:tabs>
              <w:suppressAutoHyphens/>
              <w:jc w:val="center"/>
              <w:rPr>
                <w:sz w:val="22"/>
              </w:rPr>
            </w:pPr>
          </w:p>
        </w:tc>
        <w:tc>
          <w:tcPr>
            <w:tcW w:w="1933" w:type="dxa"/>
          </w:tcPr>
          <w:p w:rsidR="001B0873" w:rsidRPr="00465972" w:rsidRDefault="001B0873" w:rsidP="00465972">
            <w:pPr>
              <w:tabs>
                <w:tab w:val="center" w:pos="4513"/>
              </w:tabs>
              <w:suppressAutoHyphens/>
              <w:jc w:val="center"/>
              <w:rPr>
                <w:sz w:val="22"/>
              </w:rPr>
            </w:pPr>
          </w:p>
        </w:tc>
        <w:tc>
          <w:tcPr>
            <w:tcW w:w="3182" w:type="dxa"/>
            <w:gridSpan w:val="2"/>
          </w:tcPr>
          <w:p w:rsidR="001B0873" w:rsidRPr="00465972" w:rsidRDefault="001B0873" w:rsidP="00465972">
            <w:pPr>
              <w:tabs>
                <w:tab w:val="center" w:pos="4513"/>
              </w:tabs>
              <w:suppressAutoHyphens/>
              <w:jc w:val="center"/>
              <w:rPr>
                <w:sz w:val="22"/>
              </w:rPr>
            </w:pPr>
          </w:p>
        </w:tc>
        <w:tc>
          <w:tcPr>
            <w:tcW w:w="1424" w:type="dxa"/>
          </w:tcPr>
          <w:p w:rsidR="001B0873" w:rsidRPr="00465972" w:rsidRDefault="001B0873" w:rsidP="00465972">
            <w:pPr>
              <w:tabs>
                <w:tab w:val="center" w:pos="4513"/>
              </w:tabs>
              <w:suppressAutoHyphens/>
              <w:jc w:val="center"/>
              <w:rPr>
                <w:sz w:val="22"/>
              </w:rPr>
            </w:pPr>
          </w:p>
        </w:tc>
        <w:tc>
          <w:tcPr>
            <w:tcW w:w="2032" w:type="dxa"/>
          </w:tcPr>
          <w:p w:rsidR="001B0873" w:rsidRPr="00465972" w:rsidRDefault="001B0873" w:rsidP="00465972">
            <w:pPr>
              <w:tabs>
                <w:tab w:val="center" w:pos="4513"/>
              </w:tabs>
              <w:suppressAutoHyphens/>
              <w:jc w:val="center"/>
              <w:rPr>
                <w:sz w:val="22"/>
              </w:rPr>
            </w:pPr>
          </w:p>
        </w:tc>
      </w:tr>
    </w:tbl>
    <w:p w:rsidR="001B0873" w:rsidRDefault="001B0873" w:rsidP="00D4614A">
      <w:pPr>
        <w:tabs>
          <w:tab w:val="center" w:pos="4513"/>
        </w:tabs>
        <w:suppressAutoHyphens/>
        <w:jc w:val="center"/>
      </w:pPr>
    </w:p>
    <w:p w:rsidR="00F142C0" w:rsidRDefault="00F142C0">
      <w:pPr>
        <w:widowControl/>
        <w:overflowPunct/>
        <w:autoSpaceDE/>
        <w:autoSpaceDN/>
        <w:adjustRightInd/>
        <w:spacing w:after="200" w:line="276" w:lineRule="auto"/>
        <w:textAlignment w:val="auto"/>
        <w:sectPr w:rsidR="00F142C0" w:rsidSect="00DD3DD5">
          <w:pgSz w:w="16838" w:h="11906" w:orient="landscape"/>
          <w:pgMar w:top="1701" w:right="1418" w:bottom="1701" w:left="1418" w:header="709" w:footer="499" w:gutter="0"/>
          <w:cols w:space="708"/>
          <w:docGrid w:linePitch="360"/>
        </w:sectPr>
      </w:pPr>
    </w:p>
    <w:p w:rsidR="001B0873" w:rsidRDefault="001B0873">
      <w:pPr>
        <w:widowControl/>
        <w:overflowPunct/>
        <w:autoSpaceDE/>
        <w:autoSpaceDN/>
        <w:adjustRightInd/>
        <w:spacing w:after="200" w:line="276" w:lineRule="auto"/>
        <w:textAlignment w:val="auto"/>
      </w:pPr>
    </w:p>
    <w:p w:rsidR="001B0873" w:rsidRPr="0030592F" w:rsidRDefault="0015694B" w:rsidP="001B0873">
      <w:pPr>
        <w:tabs>
          <w:tab w:val="left" w:pos="-720"/>
        </w:tabs>
        <w:suppressAutoHyphens/>
        <w:jc w:val="center"/>
        <w:rPr>
          <w:b/>
        </w:rPr>
      </w:pPr>
      <w:r w:rsidRPr="0030592F">
        <w:rPr>
          <w:b/>
        </w:rPr>
        <w:fldChar w:fldCharType="begin"/>
      </w:r>
      <w:r w:rsidR="001B0873" w:rsidRPr="0030592F">
        <w:rPr>
          <w:b/>
        </w:rPr>
        <w:instrText xml:space="preserve">PRIVATE </w:instrText>
      </w:r>
      <w:r w:rsidRPr="0030592F">
        <w:rPr>
          <w:b/>
        </w:rPr>
        <w:fldChar w:fldCharType="end"/>
      </w:r>
      <w:r w:rsidR="001B0873" w:rsidRPr="0030592F">
        <w:rPr>
          <w:b/>
        </w:rPr>
        <w:t xml:space="preserve">F O R M U L A R I O    NO.  1.5 </w:t>
      </w:r>
      <w:r w:rsidRPr="0030592F">
        <w:rPr>
          <w:b/>
        </w:rPr>
        <w:fldChar w:fldCharType="begin"/>
      </w:r>
      <w:r w:rsidR="001B0873" w:rsidRPr="0030592F">
        <w:rPr>
          <w:b/>
        </w:rPr>
        <w:instrText>TC  \f O  \l 9 "F O R M U L A R I O    NO.  1.5.</w:instrText>
      </w:r>
      <w:r w:rsidR="001B0873" w:rsidRPr="0030592F">
        <w:rPr>
          <w:rStyle w:val="Refdenotaalpie"/>
          <w:b/>
        </w:rPr>
        <w:footnoteReference w:id="2"/>
      </w:r>
      <w:r w:rsidR="001B0873" w:rsidRPr="0030592F">
        <w:rPr>
          <w:b/>
        </w:rPr>
        <w:instrText>"</w:instrText>
      </w:r>
      <w:r w:rsidRPr="0030592F">
        <w:rPr>
          <w:b/>
        </w:rPr>
        <w:fldChar w:fldCharType="end"/>
      </w:r>
    </w:p>
    <w:p w:rsidR="001B0873" w:rsidRPr="0030592F" w:rsidRDefault="001B0873" w:rsidP="001B0873">
      <w:pPr>
        <w:tabs>
          <w:tab w:val="center" w:pos="4513"/>
        </w:tabs>
        <w:suppressAutoHyphens/>
        <w:jc w:val="center"/>
        <w:rPr>
          <w:b/>
          <w:spacing w:val="-3"/>
        </w:rPr>
      </w:pPr>
      <w:r w:rsidRPr="0030592F">
        <w:rPr>
          <w:b/>
          <w:spacing w:val="-3"/>
        </w:rPr>
        <w:t>CURRICULUM VITAE</w:t>
      </w:r>
      <w:r>
        <w:rPr>
          <w:b/>
          <w:spacing w:val="-3"/>
        </w:rPr>
        <w:t xml:space="preserve"> </w:t>
      </w:r>
      <w:r w:rsidRPr="0030592F">
        <w:rPr>
          <w:b/>
          <w:spacing w:val="-3"/>
        </w:rPr>
        <w:t>DEL PERSONAL TECNICO QUE SERA ASIGNADO  A</w:t>
      </w:r>
    </w:p>
    <w:p w:rsidR="001B0873" w:rsidRPr="0030592F" w:rsidRDefault="003737A6" w:rsidP="001B0873">
      <w:pPr>
        <w:tabs>
          <w:tab w:val="center" w:pos="4513"/>
        </w:tabs>
        <w:suppressAutoHyphens/>
        <w:jc w:val="center"/>
        <w:rPr>
          <w:b/>
          <w:spacing w:val="-3"/>
        </w:rPr>
      </w:pPr>
      <w:r>
        <w:rPr>
          <w:b/>
          <w:spacing w:val="-3"/>
        </w:rPr>
        <w:t>LOS ESTUDIOS</w:t>
      </w:r>
    </w:p>
    <w:p w:rsidR="001B0873" w:rsidRPr="0030592F" w:rsidRDefault="001B0873" w:rsidP="001B0873">
      <w:pPr>
        <w:tabs>
          <w:tab w:val="left" w:pos="-720"/>
        </w:tabs>
        <w:suppressAutoHyphens/>
        <w:jc w:val="center"/>
        <w:rPr>
          <w:b/>
          <w:spacing w:val="-3"/>
        </w:rPr>
      </w:pPr>
    </w:p>
    <w:p w:rsidR="00FC07F6" w:rsidRDefault="001B0873" w:rsidP="00FC07F6">
      <w:pPr>
        <w:numPr>
          <w:ilvl w:val="0"/>
          <w:numId w:val="2"/>
        </w:numPr>
        <w:tabs>
          <w:tab w:val="left" w:pos="-720"/>
        </w:tabs>
        <w:suppressAutoHyphens/>
        <w:jc w:val="both"/>
        <w:rPr>
          <w:spacing w:val="-3"/>
        </w:rPr>
      </w:pPr>
      <w:r>
        <w:rPr>
          <w:spacing w:val="-3"/>
        </w:rPr>
        <w:t xml:space="preserve">NOMBRE COMPLETO:   </w:t>
      </w:r>
    </w:p>
    <w:p w:rsidR="001B0873" w:rsidRDefault="001B0873" w:rsidP="00FC07F6">
      <w:pPr>
        <w:tabs>
          <w:tab w:val="left" w:pos="-720"/>
        </w:tabs>
        <w:suppressAutoHyphens/>
        <w:jc w:val="both"/>
        <w:rPr>
          <w:spacing w:val="-3"/>
        </w:rPr>
      </w:pPr>
      <w:r>
        <w:rPr>
          <w:spacing w:val="-3"/>
        </w:rPr>
        <w:t xml:space="preserve">                                  </w:t>
      </w:r>
    </w:p>
    <w:p w:rsidR="001B0873" w:rsidRDefault="001B0873" w:rsidP="001B0873">
      <w:pPr>
        <w:tabs>
          <w:tab w:val="left" w:pos="-720"/>
        </w:tabs>
        <w:suppressAutoHyphens/>
        <w:jc w:val="both"/>
        <w:rPr>
          <w:spacing w:val="-3"/>
        </w:rPr>
      </w:pPr>
      <w:r>
        <w:rPr>
          <w:spacing w:val="-3"/>
        </w:rPr>
        <w:t xml:space="preserve">                                                            </w:t>
      </w:r>
    </w:p>
    <w:p w:rsidR="001B0873" w:rsidRDefault="001B0873" w:rsidP="001B0873">
      <w:pPr>
        <w:tabs>
          <w:tab w:val="left" w:pos="-720"/>
        </w:tabs>
        <w:suppressAutoHyphens/>
        <w:jc w:val="both"/>
        <w:rPr>
          <w:spacing w:val="-3"/>
        </w:rPr>
      </w:pPr>
      <w:r>
        <w:rPr>
          <w:spacing w:val="-3"/>
        </w:rPr>
        <w:t xml:space="preserve"> </w:t>
      </w:r>
    </w:p>
    <w:p w:rsidR="001B0873" w:rsidRDefault="00FC07F6" w:rsidP="001B0873">
      <w:pPr>
        <w:tabs>
          <w:tab w:val="left" w:pos="-720"/>
        </w:tabs>
        <w:suppressAutoHyphens/>
        <w:jc w:val="both"/>
        <w:rPr>
          <w:spacing w:val="-3"/>
        </w:rPr>
      </w:pPr>
      <w:r>
        <w:rPr>
          <w:spacing w:val="-3"/>
        </w:rPr>
        <w:t xml:space="preserve">  </w:t>
      </w:r>
      <w:r w:rsidR="001B0873">
        <w:rPr>
          <w:spacing w:val="-3"/>
        </w:rPr>
        <w:t xml:space="preserve">2. LUGAR Y FECHA DE NACIMIENTO:                             </w:t>
      </w:r>
    </w:p>
    <w:p w:rsidR="00FC07F6" w:rsidRDefault="001B0873" w:rsidP="001B0873">
      <w:pPr>
        <w:tabs>
          <w:tab w:val="left" w:pos="-720"/>
        </w:tabs>
        <w:suppressAutoHyphens/>
        <w:jc w:val="both"/>
        <w:rPr>
          <w:spacing w:val="-3"/>
        </w:rPr>
      </w:pPr>
      <w:r>
        <w:rPr>
          <w:spacing w:val="-3"/>
        </w:rPr>
        <w:t xml:space="preserve">                        </w:t>
      </w:r>
    </w:p>
    <w:p w:rsidR="001B0873" w:rsidRDefault="001B0873" w:rsidP="001B0873">
      <w:pPr>
        <w:tabs>
          <w:tab w:val="left" w:pos="-720"/>
        </w:tabs>
        <w:suppressAutoHyphens/>
        <w:jc w:val="both"/>
        <w:rPr>
          <w:spacing w:val="-3"/>
        </w:rPr>
      </w:pPr>
      <w:r>
        <w:rPr>
          <w:spacing w:val="-3"/>
        </w:rPr>
        <w:t xml:space="preserve">                                    </w:t>
      </w:r>
    </w:p>
    <w:p w:rsidR="001B0873" w:rsidRDefault="001B0873" w:rsidP="001B0873">
      <w:pPr>
        <w:tabs>
          <w:tab w:val="left" w:pos="-720"/>
        </w:tabs>
        <w:suppressAutoHyphens/>
        <w:jc w:val="both"/>
        <w:rPr>
          <w:spacing w:val="-3"/>
        </w:rPr>
      </w:pPr>
      <w:r>
        <w:rPr>
          <w:spacing w:val="-3"/>
        </w:rPr>
        <w:t xml:space="preserve"> </w:t>
      </w:r>
    </w:p>
    <w:p w:rsidR="001B0873" w:rsidRDefault="00FC07F6" w:rsidP="00FC07F6">
      <w:pPr>
        <w:numPr>
          <w:ilvl w:val="0"/>
          <w:numId w:val="3"/>
        </w:numPr>
        <w:tabs>
          <w:tab w:val="center" w:pos="4513"/>
        </w:tabs>
        <w:suppressAutoHyphens/>
        <w:rPr>
          <w:spacing w:val="-3"/>
        </w:rPr>
      </w:pPr>
      <w:r>
        <w:rPr>
          <w:spacing w:val="-3"/>
        </w:rPr>
        <w:t xml:space="preserve"> </w:t>
      </w:r>
      <w:r w:rsidR="001B0873">
        <w:rPr>
          <w:spacing w:val="-3"/>
        </w:rPr>
        <w:t>NACIONALIDAD:</w:t>
      </w:r>
    </w:p>
    <w:p w:rsidR="00FC07F6" w:rsidRDefault="00FC07F6" w:rsidP="00FC07F6">
      <w:pPr>
        <w:tabs>
          <w:tab w:val="center" w:pos="4513"/>
        </w:tabs>
        <w:suppressAutoHyphens/>
        <w:ind w:left="360"/>
        <w:rPr>
          <w:spacing w:val="-3"/>
        </w:rPr>
      </w:pPr>
    </w:p>
    <w:p w:rsidR="001B0873" w:rsidRDefault="001B0873" w:rsidP="001B0873">
      <w:pPr>
        <w:tabs>
          <w:tab w:val="center" w:pos="4513"/>
        </w:tabs>
        <w:suppressAutoHyphens/>
        <w:rPr>
          <w:spacing w:val="-3"/>
        </w:rPr>
      </w:pPr>
    </w:p>
    <w:p w:rsidR="00DD3DD5" w:rsidRDefault="001B0873" w:rsidP="001B0873">
      <w:pPr>
        <w:tabs>
          <w:tab w:val="center" w:pos="4513"/>
        </w:tabs>
        <w:suppressAutoHyphens/>
        <w:rPr>
          <w:spacing w:val="-3"/>
          <w:lang w:val="es-ES"/>
        </w:rPr>
      </w:pPr>
      <w:r w:rsidRPr="00C47423">
        <w:rPr>
          <w:spacing w:val="-3"/>
          <w:lang w:val="es-ES"/>
        </w:rPr>
        <w:t>Solamente se considerará la información que se respalde en la respectiv</w:t>
      </w:r>
      <w:r>
        <w:rPr>
          <w:spacing w:val="-3"/>
          <w:lang w:val="es-ES"/>
        </w:rPr>
        <w:t xml:space="preserve">a certificación o </w:t>
      </w:r>
      <w:r w:rsidRPr="00C47423">
        <w:rPr>
          <w:spacing w:val="-3"/>
          <w:lang w:val="es-ES"/>
        </w:rPr>
        <w:t>documentación comprobatoria.</w:t>
      </w:r>
    </w:p>
    <w:p w:rsidR="001B0873" w:rsidRDefault="001B0873">
      <w:pPr>
        <w:widowControl/>
        <w:overflowPunct/>
        <w:autoSpaceDE/>
        <w:autoSpaceDN/>
        <w:adjustRightInd/>
        <w:spacing w:after="200" w:line="276" w:lineRule="auto"/>
        <w:textAlignment w:val="auto"/>
        <w:rPr>
          <w:spacing w:val="-3"/>
          <w:lang w:val="es-ES"/>
        </w:rPr>
      </w:pPr>
    </w:p>
    <w:p w:rsidR="001B0873" w:rsidRDefault="001B0873" w:rsidP="001B0873">
      <w:pPr>
        <w:tabs>
          <w:tab w:val="left" w:pos="-720"/>
        </w:tabs>
        <w:suppressAutoHyphens/>
        <w:jc w:val="both"/>
        <w:rPr>
          <w:spacing w:val="-3"/>
        </w:rPr>
      </w:pPr>
      <w:r>
        <w:rPr>
          <w:spacing w:val="-3"/>
        </w:rPr>
        <w:t xml:space="preserve">4. TITULOS PROFESIONALES Y POSTGRADO  │ FECHA DE GRADUACION </w:t>
      </w:r>
    </w:p>
    <w:p w:rsidR="001B0873" w:rsidRDefault="001B0873" w:rsidP="001B0873">
      <w:pPr>
        <w:tabs>
          <w:tab w:val="left" w:pos="-720"/>
        </w:tabs>
        <w:suppressAutoHyphens/>
        <w:jc w:val="both"/>
        <w:rPr>
          <w:spacing w:val="-3"/>
        </w:rPr>
      </w:pPr>
    </w:p>
    <w:p w:rsidR="001B0873" w:rsidRDefault="001B0873" w:rsidP="001B0873">
      <w:pPr>
        <w:tabs>
          <w:tab w:val="left" w:pos="-720"/>
        </w:tabs>
        <w:suppressAutoHyphens/>
        <w:jc w:val="both"/>
        <w:rPr>
          <w:spacing w:val="-3"/>
        </w:rPr>
      </w:pPr>
      <w:r>
        <w:rPr>
          <w:spacing w:val="-3"/>
        </w:rPr>
        <w:tab/>
        <w:t>………………………………………………………………………………..     ……………………………………….</w:t>
      </w:r>
    </w:p>
    <w:p w:rsidR="001B0873" w:rsidRDefault="001B0873" w:rsidP="001B0873">
      <w:pPr>
        <w:tabs>
          <w:tab w:val="left" w:pos="-720"/>
        </w:tabs>
        <w:suppressAutoHyphens/>
        <w:jc w:val="both"/>
        <w:rPr>
          <w:spacing w:val="-3"/>
        </w:rPr>
      </w:pPr>
    </w:p>
    <w:p w:rsidR="001B0873" w:rsidRDefault="001B0873" w:rsidP="001B0873">
      <w:pPr>
        <w:tabs>
          <w:tab w:val="left" w:pos="-720"/>
        </w:tabs>
        <w:suppressAutoHyphens/>
        <w:jc w:val="both"/>
        <w:rPr>
          <w:spacing w:val="-3"/>
        </w:rPr>
      </w:pPr>
      <w:r>
        <w:rPr>
          <w:spacing w:val="-3"/>
        </w:rPr>
        <w:tab/>
        <w:t>………………………………………………………………………………..</w:t>
      </w:r>
      <w:r>
        <w:rPr>
          <w:spacing w:val="-3"/>
        </w:rPr>
        <w:tab/>
        <w:t xml:space="preserve">  …………………………………………</w:t>
      </w:r>
    </w:p>
    <w:p w:rsidR="001B0873" w:rsidRDefault="001B0873" w:rsidP="001B0873">
      <w:pPr>
        <w:tabs>
          <w:tab w:val="left" w:pos="-720"/>
        </w:tabs>
        <w:suppressAutoHyphens/>
        <w:jc w:val="both"/>
        <w:rPr>
          <w:spacing w:val="-3"/>
        </w:rPr>
      </w:pPr>
    </w:p>
    <w:p w:rsidR="001B0873" w:rsidRDefault="001B0873" w:rsidP="001B0873">
      <w:pPr>
        <w:tabs>
          <w:tab w:val="left" w:pos="-720"/>
        </w:tabs>
        <w:suppressAutoHyphens/>
        <w:jc w:val="both"/>
        <w:rPr>
          <w:spacing w:val="-3"/>
        </w:rPr>
      </w:pPr>
      <w:r>
        <w:rPr>
          <w:spacing w:val="-3"/>
        </w:rPr>
        <w:tab/>
        <w:t>………………………………………………………………………………..</w:t>
      </w:r>
      <w:r>
        <w:rPr>
          <w:spacing w:val="-3"/>
        </w:rPr>
        <w:tab/>
        <w:t xml:space="preserve">  ………………………………………….</w:t>
      </w:r>
    </w:p>
    <w:p w:rsidR="001B0873" w:rsidRDefault="001B0873" w:rsidP="001B0873">
      <w:pPr>
        <w:tabs>
          <w:tab w:val="left" w:pos="-720"/>
        </w:tabs>
        <w:suppressAutoHyphens/>
        <w:jc w:val="both"/>
        <w:rPr>
          <w:spacing w:val="-3"/>
        </w:rPr>
      </w:pPr>
      <w:r>
        <w:rPr>
          <w:spacing w:val="-3"/>
        </w:rPr>
        <w:t xml:space="preserve"> </w:t>
      </w:r>
    </w:p>
    <w:p w:rsidR="00FC07F6" w:rsidRDefault="00FC07F6" w:rsidP="001B0873">
      <w:pPr>
        <w:tabs>
          <w:tab w:val="center" w:pos="4513"/>
        </w:tabs>
        <w:suppressAutoHyphens/>
        <w:rPr>
          <w:spacing w:val="-3"/>
        </w:rPr>
      </w:pPr>
    </w:p>
    <w:p w:rsidR="00FC07F6" w:rsidRDefault="00FC07F6" w:rsidP="001B0873">
      <w:pPr>
        <w:tabs>
          <w:tab w:val="center" w:pos="4513"/>
        </w:tabs>
        <w:suppressAutoHyphens/>
        <w:rPr>
          <w:spacing w:val="-3"/>
        </w:rPr>
      </w:pPr>
    </w:p>
    <w:p w:rsidR="001B0873" w:rsidRDefault="001B0873" w:rsidP="00EB5511">
      <w:pPr>
        <w:tabs>
          <w:tab w:val="center" w:pos="4513"/>
        </w:tabs>
        <w:suppressAutoHyphens/>
        <w:ind w:left="480" w:hanging="480"/>
        <w:rPr>
          <w:spacing w:val="-3"/>
        </w:rPr>
      </w:pPr>
      <w:r>
        <w:rPr>
          <w:spacing w:val="-3"/>
        </w:rPr>
        <w:t xml:space="preserve">5. ACTIVIDAD QUE DESARROLLARÄ </w:t>
      </w:r>
      <w:r w:rsidR="00EB5511">
        <w:rPr>
          <w:spacing w:val="-3"/>
        </w:rPr>
        <w:t xml:space="preserve">DURANTE </w:t>
      </w:r>
      <w:smartTag w:uri="urn:schemas-microsoft-com:office:smarttags" w:element="PersonName">
        <w:smartTagPr>
          <w:attr w:name="ProductID" w:val="LA EJECUCIￓN DE LOS"/>
        </w:smartTagPr>
        <w:r w:rsidR="00B4171F">
          <w:rPr>
            <w:spacing w:val="-3"/>
          </w:rPr>
          <w:t>LA EJECUCIÓN</w:t>
        </w:r>
        <w:r w:rsidR="003737A6">
          <w:rPr>
            <w:spacing w:val="-3"/>
          </w:rPr>
          <w:t xml:space="preserve"> DE LOS</w:t>
        </w:r>
      </w:smartTag>
      <w:r w:rsidR="003737A6">
        <w:rPr>
          <w:spacing w:val="-3"/>
        </w:rPr>
        <w:t xml:space="preserve"> ESTUDIOS</w:t>
      </w:r>
    </w:p>
    <w:p w:rsidR="00FC07F6" w:rsidRDefault="00FC07F6" w:rsidP="00F142C0">
      <w:pPr>
        <w:widowControl/>
        <w:overflowPunct/>
        <w:autoSpaceDE/>
        <w:autoSpaceDN/>
        <w:adjustRightInd/>
        <w:spacing w:after="200" w:line="276" w:lineRule="auto"/>
        <w:textAlignment w:val="auto"/>
        <w:rPr>
          <w:b/>
          <w:spacing w:val="-3"/>
        </w:rPr>
      </w:pPr>
    </w:p>
    <w:p w:rsidR="00EB5511" w:rsidRDefault="00EB5511" w:rsidP="00F142C0">
      <w:pPr>
        <w:widowControl/>
        <w:overflowPunct/>
        <w:autoSpaceDE/>
        <w:autoSpaceDN/>
        <w:adjustRightInd/>
        <w:spacing w:after="200" w:line="276" w:lineRule="auto"/>
        <w:textAlignment w:val="auto"/>
        <w:rPr>
          <w:b/>
          <w:spacing w:val="-3"/>
        </w:rPr>
      </w:pPr>
    </w:p>
    <w:p w:rsidR="003737A6" w:rsidRDefault="003737A6" w:rsidP="00F142C0">
      <w:pPr>
        <w:widowControl/>
        <w:overflowPunct/>
        <w:autoSpaceDE/>
        <w:autoSpaceDN/>
        <w:adjustRightInd/>
        <w:spacing w:after="200" w:line="276" w:lineRule="auto"/>
        <w:textAlignment w:val="auto"/>
        <w:rPr>
          <w:b/>
          <w:spacing w:val="-3"/>
        </w:rPr>
      </w:pPr>
    </w:p>
    <w:p w:rsidR="003737A6" w:rsidRDefault="003737A6" w:rsidP="00F142C0">
      <w:pPr>
        <w:widowControl/>
        <w:overflowPunct/>
        <w:autoSpaceDE/>
        <w:autoSpaceDN/>
        <w:adjustRightInd/>
        <w:spacing w:after="200" w:line="276" w:lineRule="auto"/>
        <w:textAlignment w:val="auto"/>
        <w:rPr>
          <w:b/>
          <w:spacing w:val="-3"/>
        </w:rPr>
      </w:pPr>
    </w:p>
    <w:p w:rsidR="003737A6" w:rsidRDefault="003737A6" w:rsidP="00F142C0">
      <w:pPr>
        <w:widowControl/>
        <w:overflowPunct/>
        <w:autoSpaceDE/>
        <w:autoSpaceDN/>
        <w:adjustRightInd/>
        <w:spacing w:after="200" w:line="276" w:lineRule="auto"/>
        <w:textAlignment w:val="auto"/>
        <w:rPr>
          <w:b/>
          <w:spacing w:val="-3"/>
        </w:rPr>
        <w:sectPr w:rsidR="003737A6" w:rsidSect="00FC07F6">
          <w:pgSz w:w="11906" w:h="16838"/>
          <w:pgMar w:top="1418" w:right="1701" w:bottom="1418" w:left="1701" w:header="709" w:footer="499" w:gutter="0"/>
          <w:cols w:space="708"/>
          <w:docGrid w:linePitch="360"/>
        </w:sectPr>
      </w:pPr>
    </w:p>
    <w:p w:rsidR="001B0873" w:rsidRPr="0030592F" w:rsidRDefault="0015694B" w:rsidP="00F142C0">
      <w:pPr>
        <w:widowControl/>
        <w:overflowPunct/>
        <w:autoSpaceDE/>
        <w:autoSpaceDN/>
        <w:adjustRightInd/>
        <w:spacing w:after="200" w:line="276" w:lineRule="auto"/>
        <w:textAlignment w:val="auto"/>
        <w:rPr>
          <w:b/>
        </w:rPr>
      </w:pPr>
      <w:r w:rsidRPr="0030592F">
        <w:rPr>
          <w:b/>
          <w:spacing w:val="-3"/>
        </w:rPr>
        <w:lastRenderedPageBreak/>
        <w:fldChar w:fldCharType="begin"/>
      </w:r>
      <w:r w:rsidR="001B0873" w:rsidRPr="0030592F">
        <w:rPr>
          <w:b/>
          <w:spacing w:val="-3"/>
        </w:rPr>
        <w:instrText xml:space="preserve">PRIVATE </w:instrText>
      </w:r>
      <w:r w:rsidRPr="0030592F">
        <w:rPr>
          <w:b/>
          <w:spacing w:val="-3"/>
        </w:rPr>
        <w:fldChar w:fldCharType="end"/>
      </w:r>
      <w:r w:rsidR="001B0873" w:rsidRPr="0030592F">
        <w:rPr>
          <w:b/>
        </w:rPr>
        <w:t>F O R M U L A R I O   NO.  1.6</w:t>
      </w:r>
      <w:r w:rsidRPr="0030592F">
        <w:rPr>
          <w:b/>
        </w:rPr>
        <w:fldChar w:fldCharType="begin"/>
      </w:r>
      <w:r w:rsidR="001B0873" w:rsidRPr="0030592F">
        <w:rPr>
          <w:b/>
          <w:spacing w:val="-3"/>
        </w:rPr>
        <w:instrText>TC  \f O  \l 9 "</w:instrText>
      </w:r>
      <w:r w:rsidR="001B0873" w:rsidRPr="0030592F">
        <w:rPr>
          <w:b/>
        </w:rPr>
        <w:instrText>F O R M U L A R I O   NO.  1.7"</w:instrText>
      </w:r>
      <w:r w:rsidRPr="0030592F">
        <w:rPr>
          <w:b/>
        </w:rPr>
        <w:fldChar w:fldCharType="end"/>
      </w:r>
    </w:p>
    <w:p w:rsidR="001B0873" w:rsidRPr="0030592F" w:rsidRDefault="001B0873" w:rsidP="001B0873">
      <w:pPr>
        <w:tabs>
          <w:tab w:val="left" w:pos="-720"/>
        </w:tabs>
        <w:suppressAutoHyphens/>
        <w:jc w:val="center"/>
        <w:rPr>
          <w:b/>
        </w:rPr>
      </w:pPr>
    </w:p>
    <w:p w:rsidR="001B0873" w:rsidRDefault="001B0873" w:rsidP="001B0873">
      <w:pPr>
        <w:tabs>
          <w:tab w:val="center" w:pos="4513"/>
        </w:tabs>
        <w:suppressAutoHyphens/>
        <w:jc w:val="center"/>
        <w:rPr>
          <w:b/>
        </w:rPr>
      </w:pPr>
      <w:r w:rsidRPr="0030592F">
        <w:rPr>
          <w:b/>
        </w:rPr>
        <w:t>NOMINA DEL PERSONAL AUXILIAR</w:t>
      </w:r>
    </w:p>
    <w:p w:rsidR="001B0873" w:rsidRDefault="001B0873" w:rsidP="001B0873">
      <w:pPr>
        <w:tabs>
          <w:tab w:val="center" w:pos="4513"/>
        </w:tabs>
        <w:suppressAutoHyphens/>
        <w:jc w:val="center"/>
        <w:rPr>
          <w:b/>
        </w:rPr>
      </w:pPr>
    </w:p>
    <w:tbl>
      <w:tblPr>
        <w:tblW w:w="13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180"/>
        <w:gridCol w:w="3224"/>
        <w:gridCol w:w="2060"/>
        <w:gridCol w:w="1518"/>
        <w:gridCol w:w="2166"/>
        <w:gridCol w:w="2166"/>
      </w:tblGrid>
      <w:tr w:rsidR="001B0873" w:rsidTr="00465972">
        <w:trPr>
          <w:trHeight w:val="763"/>
        </w:trPr>
        <w:tc>
          <w:tcPr>
            <w:tcW w:w="2180" w:type="dxa"/>
            <w:vAlign w:val="center"/>
          </w:tcPr>
          <w:p w:rsidR="001B0873" w:rsidRPr="00465972" w:rsidRDefault="001B0873" w:rsidP="00465972">
            <w:pPr>
              <w:tabs>
                <w:tab w:val="center" w:pos="4513"/>
              </w:tabs>
              <w:suppressAutoHyphens/>
              <w:jc w:val="center"/>
              <w:rPr>
                <w:sz w:val="22"/>
              </w:rPr>
            </w:pPr>
          </w:p>
        </w:tc>
        <w:tc>
          <w:tcPr>
            <w:tcW w:w="3224" w:type="dxa"/>
            <w:vAlign w:val="center"/>
          </w:tcPr>
          <w:p w:rsidR="001B0873" w:rsidRPr="00465972" w:rsidRDefault="001B0873" w:rsidP="00465972">
            <w:pPr>
              <w:tabs>
                <w:tab w:val="center" w:pos="4513"/>
              </w:tabs>
              <w:suppressAutoHyphens/>
              <w:jc w:val="center"/>
              <w:rPr>
                <w:sz w:val="22"/>
              </w:rPr>
            </w:pPr>
            <w:r w:rsidRPr="00465972">
              <w:rPr>
                <w:sz w:val="22"/>
              </w:rPr>
              <w:t>NOMBRE Y APELLIDO</w:t>
            </w:r>
          </w:p>
        </w:tc>
        <w:tc>
          <w:tcPr>
            <w:tcW w:w="2060" w:type="dxa"/>
            <w:vAlign w:val="center"/>
          </w:tcPr>
          <w:p w:rsidR="001B0873" w:rsidRPr="00465972" w:rsidRDefault="001B0873" w:rsidP="00465972">
            <w:pPr>
              <w:tabs>
                <w:tab w:val="center" w:pos="4513"/>
              </w:tabs>
              <w:suppressAutoHyphens/>
              <w:jc w:val="center"/>
              <w:rPr>
                <w:sz w:val="22"/>
              </w:rPr>
            </w:pPr>
            <w:r w:rsidRPr="00465972">
              <w:rPr>
                <w:sz w:val="22"/>
              </w:rPr>
              <w:t>PROFESION</w:t>
            </w:r>
          </w:p>
        </w:tc>
        <w:tc>
          <w:tcPr>
            <w:tcW w:w="1518" w:type="dxa"/>
            <w:vAlign w:val="center"/>
          </w:tcPr>
          <w:p w:rsidR="001B0873" w:rsidRPr="00465972" w:rsidRDefault="001B0873" w:rsidP="00465972">
            <w:pPr>
              <w:tabs>
                <w:tab w:val="center" w:pos="4513"/>
              </w:tabs>
              <w:suppressAutoHyphens/>
              <w:jc w:val="center"/>
              <w:rPr>
                <w:sz w:val="22"/>
              </w:rPr>
            </w:pPr>
            <w:r w:rsidRPr="00465972">
              <w:rPr>
                <w:sz w:val="22"/>
              </w:rPr>
              <w:t>AÑOS DE EXPERIENCIA</w:t>
            </w:r>
          </w:p>
        </w:tc>
        <w:tc>
          <w:tcPr>
            <w:tcW w:w="2166" w:type="dxa"/>
            <w:vAlign w:val="center"/>
          </w:tcPr>
          <w:p w:rsidR="001B0873" w:rsidRPr="00465972" w:rsidRDefault="001B0873" w:rsidP="00465972">
            <w:pPr>
              <w:tabs>
                <w:tab w:val="center" w:pos="4513"/>
              </w:tabs>
              <w:suppressAutoHyphens/>
              <w:jc w:val="center"/>
              <w:rPr>
                <w:sz w:val="22"/>
              </w:rPr>
            </w:pPr>
            <w:r w:rsidRPr="00465972">
              <w:rPr>
                <w:sz w:val="22"/>
              </w:rPr>
              <w:t>ACTIVIDAD QUE REALIZA</w:t>
            </w:r>
          </w:p>
        </w:tc>
        <w:tc>
          <w:tcPr>
            <w:tcW w:w="2166" w:type="dxa"/>
            <w:vAlign w:val="center"/>
          </w:tcPr>
          <w:p w:rsidR="001B0873" w:rsidRPr="00465972" w:rsidRDefault="001B0873" w:rsidP="00465972">
            <w:pPr>
              <w:tabs>
                <w:tab w:val="center" w:pos="4513"/>
              </w:tabs>
              <w:suppressAutoHyphens/>
              <w:jc w:val="center"/>
              <w:rPr>
                <w:sz w:val="22"/>
              </w:rPr>
            </w:pPr>
            <w:r w:rsidRPr="00465972">
              <w:rPr>
                <w:sz w:val="22"/>
              </w:rPr>
              <w:t>PARTICIPACION (meses)</w:t>
            </w:r>
          </w:p>
        </w:tc>
      </w:tr>
      <w:tr w:rsidR="001B0873" w:rsidTr="00465972">
        <w:trPr>
          <w:trHeight w:val="329"/>
        </w:trPr>
        <w:tc>
          <w:tcPr>
            <w:tcW w:w="2180" w:type="dxa"/>
          </w:tcPr>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jc w:val="center"/>
              <w:rPr>
                <w:sz w:val="22"/>
              </w:rPr>
            </w:pPr>
          </w:p>
          <w:p w:rsidR="001B0873" w:rsidRPr="00465972" w:rsidRDefault="001B0873" w:rsidP="00465972">
            <w:pPr>
              <w:tabs>
                <w:tab w:val="center" w:pos="4513"/>
              </w:tabs>
              <w:suppressAutoHyphens/>
              <w:rPr>
                <w:sz w:val="22"/>
              </w:rPr>
            </w:pPr>
          </w:p>
        </w:tc>
        <w:tc>
          <w:tcPr>
            <w:tcW w:w="3224" w:type="dxa"/>
          </w:tcPr>
          <w:p w:rsidR="001B0873" w:rsidRPr="00465972" w:rsidRDefault="001B0873" w:rsidP="00465972">
            <w:pPr>
              <w:tabs>
                <w:tab w:val="center" w:pos="4513"/>
              </w:tabs>
              <w:suppressAutoHyphens/>
              <w:jc w:val="center"/>
              <w:rPr>
                <w:sz w:val="22"/>
              </w:rPr>
            </w:pPr>
          </w:p>
        </w:tc>
        <w:tc>
          <w:tcPr>
            <w:tcW w:w="2060" w:type="dxa"/>
          </w:tcPr>
          <w:p w:rsidR="001B0873" w:rsidRPr="00465972" w:rsidRDefault="001B0873" w:rsidP="00465972">
            <w:pPr>
              <w:tabs>
                <w:tab w:val="center" w:pos="4513"/>
              </w:tabs>
              <w:suppressAutoHyphens/>
              <w:jc w:val="center"/>
              <w:rPr>
                <w:sz w:val="22"/>
              </w:rPr>
            </w:pPr>
          </w:p>
        </w:tc>
        <w:tc>
          <w:tcPr>
            <w:tcW w:w="1518" w:type="dxa"/>
          </w:tcPr>
          <w:p w:rsidR="001B0873" w:rsidRPr="00465972" w:rsidRDefault="001B0873" w:rsidP="00465972">
            <w:pPr>
              <w:tabs>
                <w:tab w:val="center" w:pos="4513"/>
              </w:tabs>
              <w:suppressAutoHyphens/>
              <w:jc w:val="center"/>
              <w:rPr>
                <w:sz w:val="22"/>
              </w:rPr>
            </w:pPr>
          </w:p>
        </w:tc>
        <w:tc>
          <w:tcPr>
            <w:tcW w:w="2166" w:type="dxa"/>
          </w:tcPr>
          <w:p w:rsidR="001B0873" w:rsidRPr="00465972" w:rsidRDefault="001B0873" w:rsidP="00465972">
            <w:pPr>
              <w:tabs>
                <w:tab w:val="center" w:pos="4513"/>
              </w:tabs>
              <w:suppressAutoHyphens/>
              <w:jc w:val="center"/>
              <w:rPr>
                <w:sz w:val="22"/>
              </w:rPr>
            </w:pPr>
          </w:p>
        </w:tc>
        <w:tc>
          <w:tcPr>
            <w:tcW w:w="2166" w:type="dxa"/>
          </w:tcPr>
          <w:p w:rsidR="001B0873" w:rsidRPr="00465972" w:rsidRDefault="001B0873" w:rsidP="00465972">
            <w:pPr>
              <w:tabs>
                <w:tab w:val="center" w:pos="4513"/>
              </w:tabs>
              <w:suppressAutoHyphens/>
              <w:jc w:val="center"/>
              <w:rPr>
                <w:sz w:val="22"/>
              </w:rPr>
            </w:pPr>
          </w:p>
        </w:tc>
      </w:tr>
    </w:tbl>
    <w:p w:rsidR="00FC07F6" w:rsidRDefault="00FC07F6" w:rsidP="001B0873">
      <w:pPr>
        <w:tabs>
          <w:tab w:val="center" w:pos="4513"/>
        </w:tabs>
        <w:suppressAutoHyphens/>
        <w:jc w:val="center"/>
        <w:sectPr w:rsidR="00FC07F6" w:rsidSect="00FC07F6">
          <w:endnotePr>
            <w:numFmt w:val="decimal"/>
          </w:endnotePr>
          <w:pgSz w:w="16838" w:h="11906" w:orient="landscape" w:code="9"/>
          <w:pgMar w:top="1418" w:right="1616" w:bottom="1418" w:left="1418" w:header="1440" w:footer="2398" w:gutter="0"/>
          <w:cols w:space="720"/>
          <w:vAlign w:val="center"/>
          <w:noEndnote/>
        </w:sectPr>
      </w:pPr>
    </w:p>
    <w:p w:rsidR="001B0873" w:rsidRDefault="001B0873" w:rsidP="001B0873">
      <w:pPr>
        <w:tabs>
          <w:tab w:val="center" w:pos="4513"/>
        </w:tabs>
        <w:suppressAutoHyphens/>
        <w:jc w:val="center"/>
      </w:pPr>
    </w:p>
    <w:p w:rsidR="00945C98" w:rsidRPr="00FF2326" w:rsidRDefault="0015694B" w:rsidP="00FC07F6">
      <w:pPr>
        <w:widowControl/>
        <w:overflowPunct/>
        <w:autoSpaceDE/>
        <w:autoSpaceDN/>
        <w:adjustRightInd/>
        <w:spacing w:after="200" w:line="276" w:lineRule="auto"/>
        <w:textAlignment w:val="auto"/>
        <w:rPr>
          <w:rFonts w:ascii="Times New Roman" w:hAnsi="Times New Roman"/>
          <w:b/>
          <w:szCs w:val="24"/>
        </w:rPr>
      </w:pPr>
      <w:r w:rsidRPr="00FF2326">
        <w:rPr>
          <w:rFonts w:ascii="Times New Roman" w:hAnsi="Times New Roman"/>
          <w:b/>
          <w:szCs w:val="24"/>
        </w:rPr>
        <w:fldChar w:fldCharType="begin"/>
      </w:r>
      <w:r w:rsidR="00945C98" w:rsidRPr="00FF2326">
        <w:rPr>
          <w:rFonts w:ascii="Times New Roman" w:hAnsi="Times New Roman"/>
          <w:b/>
          <w:szCs w:val="24"/>
        </w:rPr>
        <w:instrText xml:space="preserve">PRIVATE </w:instrText>
      </w:r>
      <w:r w:rsidRPr="00FF2326">
        <w:rPr>
          <w:rFonts w:ascii="Times New Roman" w:hAnsi="Times New Roman"/>
          <w:b/>
          <w:szCs w:val="24"/>
        </w:rPr>
        <w:fldChar w:fldCharType="end"/>
      </w:r>
      <w:r w:rsidR="00945C98" w:rsidRPr="00FF2326">
        <w:rPr>
          <w:rFonts w:ascii="Times New Roman" w:hAnsi="Times New Roman"/>
          <w:b/>
          <w:szCs w:val="24"/>
        </w:rPr>
        <w:t>F O R M U L A R I O    NO.  1.7.</w:t>
      </w:r>
      <w:r w:rsidRPr="00FF2326">
        <w:rPr>
          <w:rFonts w:ascii="Times New Roman" w:hAnsi="Times New Roman"/>
          <w:b/>
          <w:szCs w:val="24"/>
        </w:rPr>
        <w:fldChar w:fldCharType="begin"/>
      </w:r>
      <w:r w:rsidR="00945C98" w:rsidRPr="00FF2326">
        <w:rPr>
          <w:rFonts w:ascii="Times New Roman" w:hAnsi="Times New Roman"/>
          <w:b/>
          <w:szCs w:val="24"/>
        </w:rPr>
        <w:instrText>TC  \f O  \l 9 "F O R M U L A R I O    NO.  1.8."</w:instrText>
      </w:r>
      <w:r w:rsidRPr="00FF2326">
        <w:rPr>
          <w:rFonts w:ascii="Times New Roman" w:hAnsi="Times New Roman"/>
          <w:b/>
          <w:szCs w:val="24"/>
        </w:rPr>
        <w:fldChar w:fldCharType="end"/>
      </w:r>
    </w:p>
    <w:p w:rsidR="00945C98" w:rsidRPr="00FF2326" w:rsidRDefault="00945C98" w:rsidP="00945C98">
      <w:pPr>
        <w:tabs>
          <w:tab w:val="left" w:pos="-720"/>
        </w:tabs>
        <w:suppressAutoHyphens/>
        <w:jc w:val="center"/>
        <w:rPr>
          <w:rFonts w:ascii="Times New Roman" w:hAnsi="Times New Roman"/>
          <w:b/>
          <w:szCs w:val="24"/>
        </w:rPr>
      </w:pPr>
    </w:p>
    <w:p w:rsidR="00945C98" w:rsidRPr="00FF2326" w:rsidRDefault="00945C98" w:rsidP="00945C98">
      <w:pPr>
        <w:tabs>
          <w:tab w:val="left" w:pos="-720"/>
        </w:tabs>
        <w:suppressAutoHyphens/>
        <w:jc w:val="center"/>
        <w:rPr>
          <w:rFonts w:ascii="Times New Roman" w:hAnsi="Times New Roman"/>
          <w:b/>
          <w:szCs w:val="24"/>
        </w:rPr>
      </w:pPr>
      <w:r w:rsidRPr="00FF2326">
        <w:rPr>
          <w:rFonts w:ascii="Times New Roman" w:hAnsi="Times New Roman"/>
          <w:b/>
          <w:szCs w:val="24"/>
        </w:rPr>
        <w:t xml:space="preserve">ENFOQUE DE </w:t>
      </w:r>
      <w:smartTag w:uri="urn:schemas-microsoft-com:office:smarttags" w:element="PersonName">
        <w:smartTagPr>
          <w:attr w:name="ProductID" w:val="LA PROPUESTA"/>
        </w:smartTagPr>
        <w:r w:rsidRPr="00FF2326">
          <w:rPr>
            <w:rFonts w:ascii="Times New Roman" w:hAnsi="Times New Roman"/>
            <w:b/>
            <w:szCs w:val="24"/>
          </w:rPr>
          <w:t>LA PROPUESTA</w:t>
        </w:r>
      </w:smartTag>
      <w:r w:rsidRPr="00FF2326">
        <w:rPr>
          <w:rFonts w:ascii="Times New Roman" w:hAnsi="Times New Roman"/>
          <w:b/>
          <w:szCs w:val="24"/>
        </w:rPr>
        <w:t xml:space="preserve"> </w:t>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 xml:space="preserve">El Proponente, basándose en el conocimiento </w:t>
      </w:r>
      <w:r>
        <w:rPr>
          <w:rFonts w:ascii="Times New Roman" w:hAnsi="Times New Roman"/>
          <w:spacing w:val="-3"/>
          <w:szCs w:val="24"/>
        </w:rPr>
        <w:t xml:space="preserve">y experiencia </w:t>
      </w:r>
      <w:r w:rsidRPr="00B828A3">
        <w:rPr>
          <w:rFonts w:ascii="Times New Roman" w:hAnsi="Times New Roman"/>
          <w:spacing w:val="-3"/>
          <w:szCs w:val="24"/>
        </w:rPr>
        <w:t>que tenga</w:t>
      </w:r>
      <w:r>
        <w:rPr>
          <w:rFonts w:ascii="Times New Roman" w:hAnsi="Times New Roman"/>
          <w:spacing w:val="-3"/>
          <w:szCs w:val="24"/>
        </w:rPr>
        <w:t xml:space="preserve"> en la </w:t>
      </w:r>
      <w:r w:rsidR="00EB5511">
        <w:rPr>
          <w:rFonts w:ascii="Times New Roman" w:hAnsi="Times New Roman"/>
          <w:spacing w:val="-3"/>
          <w:szCs w:val="24"/>
        </w:rPr>
        <w:t xml:space="preserve">elaboración de </w:t>
      </w:r>
      <w:r w:rsidR="004C358D">
        <w:rPr>
          <w:rFonts w:ascii="Times New Roman" w:hAnsi="Times New Roman"/>
          <w:spacing w:val="-3"/>
          <w:szCs w:val="24"/>
        </w:rPr>
        <w:t>estudios</w:t>
      </w:r>
      <w:r>
        <w:rPr>
          <w:rFonts w:ascii="Times New Roman" w:hAnsi="Times New Roman"/>
          <w:spacing w:val="-3"/>
          <w:szCs w:val="24"/>
        </w:rPr>
        <w:t xml:space="preserve"> de  proyectos</w:t>
      </w:r>
      <w:r w:rsidR="00FA68C8">
        <w:rPr>
          <w:rFonts w:ascii="Times New Roman" w:hAnsi="Times New Roman"/>
          <w:spacing w:val="-3"/>
          <w:szCs w:val="24"/>
        </w:rPr>
        <w:t xml:space="preserve"> similares</w:t>
      </w:r>
      <w:r>
        <w:rPr>
          <w:rFonts w:ascii="Times New Roman" w:hAnsi="Times New Roman"/>
          <w:spacing w:val="-3"/>
          <w:szCs w:val="24"/>
        </w:rPr>
        <w:t>,</w:t>
      </w:r>
      <w:r w:rsidRPr="00B828A3">
        <w:rPr>
          <w:rFonts w:ascii="Times New Roman" w:hAnsi="Times New Roman"/>
          <w:spacing w:val="-3"/>
          <w:szCs w:val="24"/>
        </w:rPr>
        <w:t xml:space="preserve"> así como sobre los objetivos y propósitos </w:t>
      </w:r>
      <w:r w:rsidR="00E31135">
        <w:rPr>
          <w:rFonts w:ascii="Times New Roman" w:hAnsi="Times New Roman"/>
          <w:spacing w:val="-3"/>
          <w:szCs w:val="24"/>
        </w:rPr>
        <w:t>del presente estudio</w:t>
      </w:r>
      <w:r w:rsidRPr="00B828A3">
        <w:rPr>
          <w:rFonts w:ascii="Times New Roman" w:hAnsi="Times New Roman"/>
          <w:spacing w:val="-3"/>
          <w:szCs w:val="24"/>
        </w:rPr>
        <w:t>, realizará una propuesta</w:t>
      </w:r>
      <w:r w:rsidR="00E31135">
        <w:rPr>
          <w:rFonts w:ascii="Times New Roman" w:hAnsi="Times New Roman"/>
          <w:spacing w:val="-3"/>
          <w:szCs w:val="24"/>
        </w:rPr>
        <w:t xml:space="preserve"> sobre el enfoque general y particular de</w:t>
      </w:r>
      <w:r w:rsidRPr="00B828A3">
        <w:rPr>
          <w:rFonts w:ascii="Times New Roman" w:hAnsi="Times New Roman"/>
          <w:spacing w:val="-3"/>
          <w:szCs w:val="24"/>
        </w:rPr>
        <w:t xml:space="preserve"> las actividades que desarrollará durante</w:t>
      </w:r>
      <w:r w:rsidR="00E31135">
        <w:rPr>
          <w:rFonts w:ascii="Times New Roman" w:hAnsi="Times New Roman"/>
          <w:spacing w:val="-3"/>
          <w:szCs w:val="24"/>
        </w:rPr>
        <w:t xml:space="preserve"> el presente estudio</w:t>
      </w:r>
      <w:r w:rsidR="00B4171F">
        <w:rPr>
          <w:rFonts w:ascii="Times New Roman" w:hAnsi="Times New Roman"/>
          <w:spacing w:val="-3"/>
          <w:szCs w:val="24"/>
        </w:rPr>
        <w:t>.</w:t>
      </w:r>
      <w:r w:rsidRPr="00B828A3">
        <w:rPr>
          <w:rFonts w:ascii="Times New Roman" w:hAnsi="Times New Roman"/>
          <w:spacing w:val="-3"/>
          <w:szCs w:val="24"/>
        </w:rPr>
        <w:t xml:space="preserve"> </w:t>
      </w:r>
      <w:r w:rsidR="00E31135">
        <w:rPr>
          <w:rFonts w:ascii="Times New Roman" w:hAnsi="Times New Roman"/>
          <w:spacing w:val="-3"/>
          <w:szCs w:val="24"/>
        </w:rPr>
        <w:t xml:space="preserve"> </w:t>
      </w:r>
    </w:p>
    <w:p w:rsidR="00945C98" w:rsidRPr="00B828A3" w:rsidRDefault="00945C98" w:rsidP="00945C98">
      <w:pPr>
        <w:tabs>
          <w:tab w:val="left" w:pos="-720"/>
        </w:tabs>
        <w:suppressAutoHyphens/>
        <w:jc w:val="both"/>
        <w:rPr>
          <w:rFonts w:ascii="Times New Roman" w:hAnsi="Times New Roman"/>
          <w:spacing w:val="-3"/>
          <w:szCs w:val="24"/>
        </w:rPr>
      </w:pPr>
    </w:p>
    <w:p w:rsidR="00E31135"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 xml:space="preserve">Presentará además </w:t>
      </w:r>
      <w:r w:rsidR="00E31135">
        <w:rPr>
          <w:rFonts w:ascii="Times New Roman" w:hAnsi="Times New Roman"/>
          <w:spacing w:val="-3"/>
          <w:szCs w:val="24"/>
        </w:rPr>
        <w:t xml:space="preserve">un esquema general del contenido de los estudios por fases, así como del informe final de los estudios. </w:t>
      </w:r>
    </w:p>
    <w:p w:rsidR="00E31135" w:rsidRDefault="00E31135" w:rsidP="00945C98">
      <w:pPr>
        <w:tabs>
          <w:tab w:val="left" w:pos="-720"/>
        </w:tabs>
        <w:suppressAutoHyphens/>
        <w:jc w:val="both"/>
        <w:rPr>
          <w:rFonts w:ascii="Times New Roman" w:hAnsi="Times New Roman"/>
          <w:spacing w:val="-3"/>
          <w:szCs w:val="24"/>
        </w:rPr>
      </w:pPr>
    </w:p>
    <w:p w:rsidR="00945C98" w:rsidRPr="00B828A3" w:rsidRDefault="00E31135" w:rsidP="00945C98">
      <w:pPr>
        <w:tabs>
          <w:tab w:val="left" w:pos="-720"/>
        </w:tabs>
        <w:suppressAutoHyphens/>
        <w:jc w:val="both"/>
        <w:rPr>
          <w:rFonts w:ascii="Times New Roman" w:hAnsi="Times New Roman"/>
          <w:spacing w:val="-3"/>
          <w:szCs w:val="24"/>
        </w:rPr>
      </w:pPr>
      <w:r w:rsidRPr="004A7FC2">
        <w:rPr>
          <w:rFonts w:ascii="Times New Roman" w:hAnsi="Times New Roman"/>
          <w:spacing w:val="-3"/>
          <w:szCs w:val="24"/>
        </w:rPr>
        <w:t>Propondrá además la forma de pago respectiva</w:t>
      </w:r>
      <w:r w:rsidR="00B4171F" w:rsidRPr="004A7FC2">
        <w:rPr>
          <w:rFonts w:ascii="Times New Roman" w:hAnsi="Times New Roman"/>
          <w:spacing w:val="-3"/>
          <w:szCs w:val="24"/>
        </w:rPr>
        <w:t>, El Gobierno Provincial de Santo Dom</w:t>
      </w:r>
      <w:r w:rsidR="00DD462F" w:rsidRPr="004A7FC2">
        <w:rPr>
          <w:rFonts w:ascii="Times New Roman" w:hAnsi="Times New Roman"/>
          <w:spacing w:val="-3"/>
          <w:szCs w:val="24"/>
        </w:rPr>
        <w:t xml:space="preserve">ingo de los </w:t>
      </w:r>
      <w:r w:rsidR="00A76B96">
        <w:rPr>
          <w:rFonts w:ascii="Times New Roman" w:hAnsi="Times New Roman"/>
          <w:spacing w:val="-3"/>
          <w:szCs w:val="24"/>
        </w:rPr>
        <w:t>Tsáchilas</w:t>
      </w:r>
      <w:r w:rsidR="00DD462F" w:rsidRPr="004A7FC2">
        <w:rPr>
          <w:rFonts w:ascii="Times New Roman" w:hAnsi="Times New Roman"/>
          <w:spacing w:val="-3"/>
          <w:szCs w:val="24"/>
        </w:rPr>
        <w:t xml:space="preserve"> propone </w:t>
      </w:r>
      <w:r w:rsidR="0017425D">
        <w:rPr>
          <w:rFonts w:ascii="Times New Roman" w:hAnsi="Times New Roman"/>
          <w:spacing w:val="-3"/>
          <w:szCs w:val="24"/>
        </w:rPr>
        <w:t>5</w:t>
      </w:r>
      <w:r w:rsidR="00DD462F" w:rsidRPr="004A7FC2">
        <w:rPr>
          <w:rFonts w:ascii="Times New Roman" w:hAnsi="Times New Roman"/>
          <w:spacing w:val="-3"/>
          <w:szCs w:val="24"/>
        </w:rPr>
        <w:t>0</w:t>
      </w:r>
      <w:r w:rsidR="00B4171F" w:rsidRPr="004A7FC2">
        <w:rPr>
          <w:rFonts w:ascii="Times New Roman" w:hAnsi="Times New Roman"/>
          <w:spacing w:val="-3"/>
          <w:szCs w:val="24"/>
        </w:rPr>
        <w:t xml:space="preserve">% como anticipo y </w:t>
      </w:r>
      <w:r w:rsidR="0017425D">
        <w:rPr>
          <w:rFonts w:ascii="Times New Roman" w:hAnsi="Times New Roman"/>
          <w:spacing w:val="-3"/>
          <w:szCs w:val="24"/>
        </w:rPr>
        <w:t>5</w:t>
      </w:r>
      <w:r w:rsidR="00B4171F" w:rsidRPr="004A7FC2">
        <w:rPr>
          <w:rFonts w:ascii="Times New Roman" w:hAnsi="Times New Roman"/>
          <w:spacing w:val="-3"/>
          <w:szCs w:val="24"/>
        </w:rPr>
        <w:t xml:space="preserve">0% a la suscripción </w:t>
      </w:r>
      <w:r w:rsidR="00FE5BDC" w:rsidRPr="004A7FC2">
        <w:rPr>
          <w:rFonts w:ascii="Times New Roman" w:hAnsi="Times New Roman"/>
          <w:spacing w:val="-3"/>
          <w:szCs w:val="24"/>
        </w:rPr>
        <w:t>del</w:t>
      </w:r>
      <w:r w:rsidR="00B4171F" w:rsidRPr="004A7FC2">
        <w:rPr>
          <w:rFonts w:ascii="Times New Roman" w:hAnsi="Times New Roman"/>
          <w:spacing w:val="-3"/>
          <w:szCs w:val="24"/>
        </w:rPr>
        <w:t xml:space="preserve"> acta de entrega recepción definitiva</w:t>
      </w:r>
      <w:r w:rsidR="00945C98" w:rsidRPr="004A7FC2">
        <w:rPr>
          <w:rFonts w:ascii="Times New Roman" w:hAnsi="Times New Roman"/>
          <w:spacing w:val="-3"/>
          <w:szCs w:val="24"/>
        </w:rPr>
        <w:t>.</w:t>
      </w:r>
      <w:r w:rsidR="00945C98" w:rsidRPr="00B828A3">
        <w:rPr>
          <w:rFonts w:ascii="Times New Roman" w:hAnsi="Times New Roman"/>
          <w:spacing w:val="-3"/>
          <w:szCs w:val="24"/>
        </w:rPr>
        <w:t xml:space="preserve"> </w:t>
      </w:r>
    </w:p>
    <w:p w:rsidR="00945C98" w:rsidRPr="00B828A3" w:rsidRDefault="00945C98" w:rsidP="00945C98">
      <w:pPr>
        <w:tabs>
          <w:tab w:val="left" w:pos="-720"/>
        </w:tabs>
        <w:suppressAutoHyphens/>
        <w:jc w:val="both"/>
        <w:rPr>
          <w:rFonts w:ascii="Times New Roman" w:hAnsi="Times New Roman"/>
          <w:spacing w:val="-3"/>
          <w:szCs w:val="24"/>
        </w:rPr>
      </w:pPr>
    </w:p>
    <w:p w:rsidR="00945C98" w:rsidRDefault="00945C98" w:rsidP="00945C98">
      <w:pPr>
        <w:tabs>
          <w:tab w:val="left" w:pos="-720"/>
        </w:tabs>
        <w:suppressAutoHyphens/>
        <w:jc w:val="both"/>
        <w:rPr>
          <w:spacing w:val="-3"/>
        </w:rPr>
      </w:pPr>
      <w:r>
        <w:rPr>
          <w:spacing w:val="-3"/>
        </w:rPr>
        <w:t xml:space="preserve"> </w:t>
      </w:r>
    </w:p>
    <w:p w:rsidR="00945C98" w:rsidRDefault="00945C98" w:rsidP="00945C98">
      <w:pPr>
        <w:tabs>
          <w:tab w:val="left" w:pos="-720"/>
        </w:tabs>
        <w:suppressAutoHyphens/>
        <w:jc w:val="both"/>
        <w:rPr>
          <w:spacing w:val="-3"/>
        </w:rPr>
      </w:pPr>
    </w:p>
    <w:p w:rsidR="00945C98" w:rsidRDefault="00945C98" w:rsidP="00945C98">
      <w:pPr>
        <w:tabs>
          <w:tab w:val="left" w:pos="-720"/>
        </w:tabs>
        <w:suppressAutoHyphens/>
        <w:jc w:val="both"/>
        <w:rPr>
          <w:spacing w:val="-3"/>
        </w:rPr>
      </w:pPr>
      <w:r>
        <w:rPr>
          <w:spacing w:val="-3"/>
        </w:rPr>
        <w:br w:type="page"/>
      </w:r>
      <w:r w:rsidR="0015694B">
        <w:rPr>
          <w:spacing w:val="-3"/>
        </w:rPr>
        <w:fldChar w:fldCharType="begin"/>
      </w:r>
      <w:r>
        <w:rPr>
          <w:spacing w:val="-3"/>
        </w:rPr>
        <w:instrText xml:space="preserve">PRIVATE </w:instrText>
      </w:r>
      <w:r w:rsidR="0015694B">
        <w:rPr>
          <w:spacing w:val="-3"/>
        </w:rPr>
        <w:fldChar w:fldCharType="end"/>
      </w:r>
      <w:r w:rsidR="0015694B">
        <w:rPr>
          <w:spacing w:val="-3"/>
        </w:rPr>
        <w:fldChar w:fldCharType="begin"/>
      </w:r>
      <w:r>
        <w:rPr>
          <w:spacing w:val="-3"/>
        </w:rPr>
        <w:instrText>TC  \f O  \l 9 "</w:instrText>
      </w:r>
      <w:bookmarkStart w:id="0" w:name="TRANSFERENCIA_TECNOLÓGICA"/>
      <w:bookmarkEnd w:id="0"/>
      <w:r>
        <w:rPr>
          <w:spacing w:val="-3"/>
        </w:rPr>
        <w:instrText>"</w:instrText>
      </w:r>
      <w:r w:rsidR="0015694B">
        <w:rPr>
          <w:spacing w:val="-3"/>
        </w:rPr>
        <w:fldChar w:fldCharType="end"/>
      </w:r>
    </w:p>
    <w:p w:rsidR="00945C98" w:rsidRPr="00FF2326" w:rsidRDefault="0015694B" w:rsidP="00945C98">
      <w:pPr>
        <w:tabs>
          <w:tab w:val="left" w:pos="-720"/>
        </w:tabs>
        <w:suppressAutoHyphens/>
        <w:jc w:val="both"/>
        <w:rPr>
          <w:b/>
          <w:spacing w:val="-3"/>
        </w:rPr>
      </w:pPr>
      <w:r w:rsidRPr="00FF2326">
        <w:rPr>
          <w:b/>
          <w:spacing w:val="-3"/>
        </w:rPr>
        <w:lastRenderedPageBreak/>
        <w:fldChar w:fldCharType="begin"/>
      </w:r>
      <w:r w:rsidR="00945C98" w:rsidRPr="00FF2326">
        <w:rPr>
          <w:b/>
          <w:spacing w:val="-3"/>
        </w:rPr>
        <w:instrText xml:space="preserve">PRIVATE </w:instrText>
      </w:r>
      <w:r w:rsidRPr="00FF2326">
        <w:rPr>
          <w:b/>
          <w:spacing w:val="-3"/>
        </w:rPr>
        <w:fldChar w:fldCharType="end"/>
      </w:r>
      <w:r w:rsidR="00945C98" w:rsidRPr="00FF2326">
        <w:rPr>
          <w:b/>
          <w:spacing w:val="-3"/>
        </w:rPr>
        <w:t>2.</w:t>
      </w:r>
      <w:r w:rsidR="00945C98" w:rsidRPr="00FF2326">
        <w:rPr>
          <w:b/>
          <w:spacing w:val="-3"/>
        </w:rPr>
        <w:tab/>
      </w:r>
      <w:r w:rsidR="00945C98" w:rsidRPr="00FF2326">
        <w:rPr>
          <w:b/>
          <w:spacing w:val="-3"/>
        </w:rPr>
        <w:tab/>
        <w:t>FORMULARIOS PROPUESTA ECONOMICA (SOBRE NO. 2)</w:t>
      </w:r>
      <w:r w:rsidRPr="00FF2326">
        <w:rPr>
          <w:b/>
          <w:spacing w:val="-3"/>
        </w:rPr>
        <w:fldChar w:fldCharType="begin"/>
      </w:r>
      <w:r w:rsidR="00945C98" w:rsidRPr="00FF2326">
        <w:rPr>
          <w:b/>
          <w:spacing w:val="-3"/>
        </w:rPr>
        <w:instrText>TC  \l 3 "2.</w:instrText>
      </w:r>
      <w:r w:rsidR="00945C98" w:rsidRPr="00FF2326">
        <w:rPr>
          <w:b/>
          <w:spacing w:val="-3"/>
        </w:rPr>
        <w:tab/>
      </w:r>
      <w:r w:rsidR="00945C98" w:rsidRPr="00FF2326">
        <w:rPr>
          <w:b/>
          <w:spacing w:val="-3"/>
        </w:rPr>
        <w:tab/>
        <w:instrText>FORMULARIOS PROPUESTA ECONOMICA (SOBRE NO. 2)"</w:instrText>
      </w:r>
      <w:r w:rsidRPr="00FF2326">
        <w:rPr>
          <w:b/>
          <w:spacing w:val="-3"/>
        </w:rPr>
        <w:fldChar w:fldCharType="end"/>
      </w:r>
    </w:p>
    <w:p w:rsidR="00945C98" w:rsidRPr="00FF2326" w:rsidRDefault="00945C98" w:rsidP="00945C98">
      <w:pPr>
        <w:tabs>
          <w:tab w:val="left" w:pos="-720"/>
        </w:tabs>
        <w:suppressAutoHyphens/>
        <w:jc w:val="both"/>
        <w:rPr>
          <w:b/>
          <w:spacing w:val="-3"/>
        </w:rPr>
        <w:sectPr w:rsidR="00945C98" w:rsidRPr="00FF2326" w:rsidSect="00FC07F6">
          <w:endnotePr>
            <w:numFmt w:val="decimal"/>
          </w:endnotePr>
          <w:pgSz w:w="11906" w:h="16838" w:code="9"/>
          <w:pgMar w:top="2696" w:right="1418" w:bottom="1418" w:left="1418" w:header="1440" w:footer="2398" w:gutter="0"/>
          <w:cols w:space="720"/>
          <w:vAlign w:val="center"/>
          <w:noEndnote/>
        </w:sectPr>
      </w:pPr>
    </w:p>
    <w:p w:rsidR="00945C98" w:rsidRDefault="00945C98" w:rsidP="00945C98">
      <w:pPr>
        <w:tabs>
          <w:tab w:val="left" w:pos="-720"/>
        </w:tabs>
        <w:suppressAutoHyphens/>
        <w:jc w:val="both"/>
        <w:rPr>
          <w:spacing w:val="-3"/>
        </w:rPr>
      </w:pPr>
    </w:p>
    <w:p w:rsidR="00945C98" w:rsidRPr="00B828A3" w:rsidRDefault="00945C98" w:rsidP="00945C98">
      <w:pPr>
        <w:tabs>
          <w:tab w:val="center" w:pos="4513"/>
        </w:tabs>
        <w:suppressAutoHyphens/>
        <w:jc w:val="both"/>
        <w:rPr>
          <w:rFonts w:ascii="Times New Roman" w:hAnsi="Times New Roman"/>
          <w:spacing w:val="-3"/>
          <w:szCs w:val="24"/>
        </w:rPr>
      </w:pPr>
      <w:r>
        <w:rPr>
          <w:spacing w:val="-3"/>
        </w:rPr>
        <w:tab/>
      </w:r>
      <w:r w:rsidR="0015694B" w:rsidRPr="00B828A3">
        <w:rPr>
          <w:rFonts w:ascii="Times New Roman" w:hAnsi="Times New Roman"/>
          <w:spacing w:val="-3"/>
          <w:szCs w:val="24"/>
        </w:rPr>
        <w:fldChar w:fldCharType="begin"/>
      </w:r>
      <w:r w:rsidRPr="00B826BA">
        <w:rPr>
          <w:rFonts w:ascii="Times New Roman" w:hAnsi="Times New Roman"/>
          <w:spacing w:val="-3"/>
          <w:szCs w:val="24"/>
          <w:lang w:val="pt-BR"/>
        </w:rPr>
        <w:instrText xml:space="preserve">PRIVATE </w:instrText>
      </w:r>
      <w:r w:rsidR="0015694B" w:rsidRPr="00B828A3">
        <w:rPr>
          <w:rFonts w:ascii="Times New Roman" w:hAnsi="Times New Roman"/>
          <w:spacing w:val="-3"/>
          <w:szCs w:val="24"/>
        </w:rPr>
        <w:fldChar w:fldCharType="end"/>
      </w:r>
      <w:r w:rsidRPr="00B826BA">
        <w:rPr>
          <w:rFonts w:ascii="Times New Roman" w:hAnsi="Times New Roman"/>
          <w:spacing w:val="-3"/>
          <w:szCs w:val="24"/>
          <w:lang w:val="pt-BR"/>
        </w:rPr>
        <w:t>F O R M U L A R I O N</w:t>
      </w:r>
      <w:r w:rsidR="00B826BA" w:rsidRPr="00B826BA">
        <w:rPr>
          <w:rFonts w:ascii="Times New Roman" w:hAnsi="Times New Roman"/>
          <w:spacing w:val="-3"/>
          <w:szCs w:val="24"/>
          <w:lang w:val="pt-BR"/>
        </w:rPr>
        <w:t>o</w:t>
      </w:r>
      <w:r w:rsidRPr="00B826BA">
        <w:rPr>
          <w:rFonts w:ascii="Times New Roman" w:hAnsi="Times New Roman"/>
          <w:spacing w:val="-3"/>
          <w:szCs w:val="24"/>
          <w:lang w:val="pt-BR"/>
        </w:rPr>
        <w:t xml:space="preserve">.  </w:t>
      </w:r>
      <w:r w:rsidRPr="00B828A3">
        <w:rPr>
          <w:rFonts w:ascii="Times New Roman" w:hAnsi="Times New Roman"/>
          <w:spacing w:val="-3"/>
          <w:szCs w:val="24"/>
        </w:rPr>
        <w:t>2.1.</w:t>
      </w:r>
      <w:r w:rsidR="0015694B" w:rsidRPr="00B828A3">
        <w:rPr>
          <w:rFonts w:ascii="Times New Roman" w:hAnsi="Times New Roman"/>
          <w:spacing w:val="-3"/>
          <w:szCs w:val="24"/>
        </w:rPr>
        <w:fldChar w:fldCharType="begin"/>
      </w:r>
      <w:r w:rsidRPr="00B828A3">
        <w:rPr>
          <w:rFonts w:ascii="Times New Roman" w:hAnsi="Times New Roman"/>
          <w:spacing w:val="-3"/>
          <w:szCs w:val="24"/>
        </w:rPr>
        <w:instrText>TC  \f O  \l 9 "F O R M U L A R I O    NO.  2.1."</w:instrText>
      </w:r>
      <w:r w:rsidR="0015694B" w:rsidRPr="00B828A3">
        <w:rPr>
          <w:rFonts w:ascii="Times New Roman" w:hAnsi="Times New Roman"/>
          <w:spacing w:val="-3"/>
          <w:szCs w:val="24"/>
        </w:rPr>
        <w:fldChar w:fldCharType="end"/>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center" w:pos="4513"/>
        </w:tabs>
        <w:suppressAutoHyphens/>
        <w:jc w:val="both"/>
        <w:rPr>
          <w:rFonts w:ascii="Times New Roman" w:hAnsi="Times New Roman"/>
          <w:spacing w:val="-3"/>
          <w:szCs w:val="24"/>
        </w:rPr>
      </w:pPr>
      <w:r w:rsidRPr="00B828A3">
        <w:rPr>
          <w:rFonts w:ascii="Times New Roman" w:hAnsi="Times New Roman"/>
          <w:spacing w:val="-3"/>
          <w:szCs w:val="24"/>
        </w:rPr>
        <w:tab/>
        <w:t>DECLARACION DEL PROPONENTE</w:t>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 xml:space="preserve">El suscrito, acepto todas las condiciones exigidas en el instructivo. Asimismo, manifiesto que conozco y me someto a todas las disposiciones legales relacionadas con el ejercicio de la Consultoría en el Ecuador.  Acepto proceder a la negociación dentro de los </w:t>
      </w:r>
      <w:r w:rsidR="00CE6CD7">
        <w:rPr>
          <w:rFonts w:ascii="Times New Roman" w:hAnsi="Times New Roman"/>
          <w:spacing w:val="-3"/>
          <w:szCs w:val="24"/>
        </w:rPr>
        <w:t>cinco</w:t>
      </w:r>
      <w:r w:rsidRPr="00B828A3">
        <w:rPr>
          <w:rFonts w:ascii="Times New Roman" w:hAnsi="Times New Roman"/>
          <w:spacing w:val="-3"/>
          <w:szCs w:val="24"/>
        </w:rPr>
        <w:t xml:space="preserve"> días contados a partir de la fecha de notificación por parte de</w:t>
      </w:r>
      <w:r w:rsidR="00B826BA">
        <w:rPr>
          <w:rFonts w:ascii="Times New Roman" w:hAnsi="Times New Roman"/>
          <w:spacing w:val="-3"/>
          <w:szCs w:val="24"/>
        </w:rPr>
        <w:t>l Gobierno Provincial</w:t>
      </w:r>
      <w:r w:rsidRPr="00B828A3">
        <w:rPr>
          <w:rFonts w:ascii="Times New Roman" w:hAnsi="Times New Roman"/>
          <w:spacing w:val="-3"/>
          <w:szCs w:val="24"/>
        </w:rPr>
        <w:t>. En caso contrario éste podrá negociar con otro Proponente.</w:t>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 xml:space="preserve">Acepto además, que la negociación con </w:t>
      </w:r>
      <w:r w:rsidR="00B826BA">
        <w:rPr>
          <w:rFonts w:ascii="Times New Roman" w:hAnsi="Times New Roman"/>
          <w:spacing w:val="-3"/>
          <w:szCs w:val="24"/>
        </w:rPr>
        <w:t>el Gobierno Provincial</w:t>
      </w:r>
      <w:r w:rsidRPr="00B828A3">
        <w:rPr>
          <w:rFonts w:ascii="Times New Roman" w:hAnsi="Times New Roman"/>
          <w:spacing w:val="-3"/>
          <w:szCs w:val="24"/>
        </w:rPr>
        <w:t xml:space="preserve">, no significa un compromiso de éste ni obligatoriedad para suscribir el Contrato de </w:t>
      </w:r>
      <w:r w:rsidR="004C358D">
        <w:rPr>
          <w:rFonts w:ascii="Times New Roman" w:hAnsi="Times New Roman"/>
          <w:spacing w:val="-3"/>
          <w:szCs w:val="24"/>
        </w:rPr>
        <w:t>Estudios</w:t>
      </w:r>
      <w:r w:rsidRPr="00B828A3">
        <w:rPr>
          <w:rFonts w:ascii="Times New Roman" w:hAnsi="Times New Roman"/>
          <w:spacing w:val="-3"/>
          <w:szCs w:val="24"/>
        </w:rPr>
        <w:t>.</w:t>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Atentamente,</w:t>
      </w: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_______________________________________</w:t>
      </w:r>
    </w:p>
    <w:p w:rsidR="00945C98" w:rsidRPr="00B828A3" w:rsidRDefault="00945C98" w:rsidP="00945C98">
      <w:pPr>
        <w:tabs>
          <w:tab w:val="left" w:pos="-720"/>
        </w:tabs>
        <w:suppressAutoHyphens/>
        <w:jc w:val="both"/>
        <w:rPr>
          <w:rFonts w:ascii="Times New Roman" w:hAnsi="Times New Roman"/>
          <w:spacing w:val="-3"/>
          <w:szCs w:val="24"/>
        </w:rPr>
      </w:pPr>
      <w:r w:rsidRPr="00B828A3">
        <w:rPr>
          <w:rFonts w:ascii="Times New Roman" w:hAnsi="Times New Roman"/>
          <w:spacing w:val="-3"/>
          <w:szCs w:val="24"/>
        </w:rPr>
        <w:t>(Firma del Proponente)</w:t>
      </w:r>
    </w:p>
    <w:p w:rsidR="00945C98" w:rsidRPr="0030592F" w:rsidRDefault="00945C98" w:rsidP="00945C98">
      <w:pPr>
        <w:tabs>
          <w:tab w:val="left" w:pos="-720"/>
        </w:tabs>
        <w:suppressAutoHyphens/>
        <w:jc w:val="center"/>
        <w:rPr>
          <w:rFonts w:ascii="Times New Roman" w:hAnsi="Times New Roman"/>
          <w:b/>
        </w:rPr>
      </w:pPr>
      <w:r w:rsidRPr="00B828A3">
        <w:rPr>
          <w:rFonts w:ascii="Times New Roman" w:hAnsi="Times New Roman"/>
          <w:szCs w:val="24"/>
        </w:rPr>
        <w:br w:type="page"/>
      </w:r>
      <w:r w:rsidRPr="0030592F">
        <w:rPr>
          <w:rFonts w:ascii="Times New Roman" w:hAnsi="Times New Roman"/>
          <w:b/>
        </w:rPr>
        <w:lastRenderedPageBreak/>
        <w:t>FORMULARIO 2.2</w:t>
      </w:r>
    </w:p>
    <w:p w:rsidR="00945C98" w:rsidRPr="0030592F" w:rsidRDefault="00945C98" w:rsidP="00945C98">
      <w:pPr>
        <w:tabs>
          <w:tab w:val="left" w:pos="-720"/>
        </w:tabs>
        <w:suppressAutoHyphens/>
        <w:jc w:val="center"/>
        <w:rPr>
          <w:rFonts w:ascii="Times New Roman" w:hAnsi="Times New Roman"/>
          <w:b/>
        </w:rPr>
      </w:pPr>
    </w:p>
    <w:p w:rsidR="00945C98" w:rsidRPr="0030592F" w:rsidRDefault="00945C98" w:rsidP="00945C98">
      <w:pPr>
        <w:tabs>
          <w:tab w:val="left" w:pos="-720"/>
        </w:tabs>
        <w:suppressAutoHyphens/>
        <w:jc w:val="center"/>
        <w:rPr>
          <w:rFonts w:ascii="Times New Roman" w:hAnsi="Times New Roman"/>
          <w:b/>
        </w:rPr>
      </w:pPr>
      <w:r w:rsidRPr="0030592F">
        <w:rPr>
          <w:rFonts w:ascii="Times New Roman" w:hAnsi="Times New Roman"/>
          <w:b/>
        </w:rPr>
        <w:t>RESUMEN DEL PRESUPUESTO</w:t>
      </w:r>
    </w:p>
    <w:p w:rsidR="00945C98" w:rsidRDefault="00945C98" w:rsidP="00945C98">
      <w:pPr>
        <w:tabs>
          <w:tab w:val="left" w:pos="-720"/>
        </w:tabs>
        <w:suppressAutoHyphens/>
        <w:jc w:val="center"/>
      </w:pPr>
    </w:p>
    <w:p w:rsidR="00945C98" w:rsidRDefault="00945C98" w:rsidP="00945C98">
      <w:pPr>
        <w:tabs>
          <w:tab w:val="left" w:pos="-720"/>
        </w:tabs>
        <w:suppressAutoHyphens/>
        <w:jc w:val="center"/>
      </w:pPr>
    </w:p>
    <w:p w:rsidR="00945C98" w:rsidRDefault="00945C98" w:rsidP="00945C98">
      <w:pPr>
        <w:tabs>
          <w:tab w:val="left" w:pos="-720"/>
        </w:tabs>
        <w:suppressAutoHyphens/>
        <w:jc w:val="center"/>
      </w:pPr>
    </w:p>
    <w:tbl>
      <w:tblPr>
        <w:tblW w:w="7221" w:type="dxa"/>
        <w:tblInd w:w="50" w:type="dxa"/>
        <w:tblCellMar>
          <w:left w:w="70" w:type="dxa"/>
          <w:right w:w="70" w:type="dxa"/>
        </w:tblCellMar>
        <w:tblLook w:val="0000"/>
      </w:tblPr>
      <w:tblGrid>
        <w:gridCol w:w="1812"/>
        <w:gridCol w:w="708"/>
        <w:gridCol w:w="2086"/>
        <w:gridCol w:w="208"/>
        <w:gridCol w:w="1207"/>
        <w:gridCol w:w="1200"/>
      </w:tblGrid>
      <w:tr w:rsidR="0081269A" w:rsidRPr="0081269A" w:rsidTr="0081269A">
        <w:trPr>
          <w:trHeight w:val="255"/>
        </w:trPr>
        <w:tc>
          <w:tcPr>
            <w:tcW w:w="4814" w:type="dxa"/>
            <w:gridSpan w:val="4"/>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r w:rsidRPr="0081269A">
              <w:rPr>
                <w:rFonts w:ascii="Arial" w:hAnsi="Arial" w:cs="Arial"/>
                <w:b/>
                <w:bCs/>
                <w:sz w:val="20"/>
                <w:lang w:val="es-ES"/>
              </w:rPr>
              <w:t>GOBIERNO PROVINCIAL DE</w:t>
            </w:r>
            <w:r w:rsidR="00075701">
              <w:rPr>
                <w:rFonts w:ascii="Arial" w:hAnsi="Arial" w:cs="Arial"/>
                <w:b/>
                <w:bCs/>
                <w:sz w:val="20"/>
                <w:lang w:val="es-ES"/>
              </w:rPr>
              <w:t xml:space="preserve"> SANTO DOMINGO DE LOS </w:t>
            </w:r>
            <w:r w:rsidR="00A76B96">
              <w:rPr>
                <w:rFonts w:ascii="Arial" w:hAnsi="Arial" w:cs="Arial"/>
                <w:b/>
                <w:bCs/>
                <w:sz w:val="20"/>
                <w:lang w:val="es-ES"/>
              </w:rPr>
              <w:t>TSÁCHILAS</w:t>
            </w: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55"/>
        </w:trPr>
        <w:tc>
          <w:tcPr>
            <w:tcW w:w="6021" w:type="dxa"/>
            <w:gridSpan w:val="5"/>
            <w:tcBorders>
              <w:top w:val="nil"/>
              <w:left w:val="nil"/>
              <w:bottom w:val="nil"/>
              <w:right w:val="nil"/>
            </w:tcBorders>
            <w:shd w:val="clear" w:color="auto" w:fill="auto"/>
            <w:noWrap/>
            <w:vAlign w:val="bottom"/>
          </w:tcPr>
          <w:p w:rsidR="0017425D" w:rsidRDefault="0081269A" w:rsidP="0081269A">
            <w:pPr>
              <w:widowControl/>
              <w:overflowPunct/>
              <w:autoSpaceDE/>
              <w:autoSpaceDN/>
              <w:adjustRightInd/>
              <w:textAlignment w:val="auto"/>
              <w:rPr>
                <w:rFonts w:ascii="Times New Roman" w:hAnsi="Times New Roman"/>
                <w:spacing w:val="-3"/>
                <w:szCs w:val="24"/>
              </w:rPr>
            </w:pPr>
            <w:r w:rsidRPr="0081269A">
              <w:rPr>
                <w:rFonts w:ascii="Arial" w:hAnsi="Arial" w:cs="Arial"/>
                <w:b/>
                <w:bCs/>
                <w:sz w:val="20"/>
                <w:lang w:val="es-ES"/>
              </w:rPr>
              <w:t xml:space="preserve">PROYECTO:  </w:t>
            </w:r>
            <w:r w:rsidR="00075701">
              <w:rPr>
                <w:rFonts w:ascii="Times New Roman" w:hAnsi="Times New Roman"/>
                <w:spacing w:val="-3"/>
                <w:szCs w:val="24"/>
              </w:rPr>
              <w:t>ESTUDIOS Y DISEÑOS PARA LA CONSTRUCCION CON DOBLE TRATAMIENTO BITUMINOSO DE LA</w:t>
            </w:r>
            <w:r w:rsidR="004A7FC2">
              <w:rPr>
                <w:rFonts w:ascii="Times New Roman" w:hAnsi="Times New Roman"/>
                <w:spacing w:val="-3"/>
                <w:szCs w:val="24"/>
              </w:rPr>
              <w:t>S</w:t>
            </w:r>
            <w:r w:rsidR="00075701">
              <w:rPr>
                <w:rFonts w:ascii="Times New Roman" w:hAnsi="Times New Roman"/>
                <w:spacing w:val="-3"/>
                <w:szCs w:val="24"/>
              </w:rPr>
              <w:t xml:space="preserve"> VÍA</w:t>
            </w:r>
            <w:r w:rsidR="004A7FC2">
              <w:rPr>
                <w:rFonts w:ascii="Times New Roman" w:hAnsi="Times New Roman"/>
                <w:spacing w:val="-3"/>
                <w:szCs w:val="24"/>
              </w:rPr>
              <w:t>S</w:t>
            </w:r>
            <w:r w:rsidR="0017425D">
              <w:rPr>
                <w:rFonts w:ascii="Times New Roman" w:hAnsi="Times New Roman"/>
                <w:spacing w:val="-3"/>
                <w:szCs w:val="24"/>
              </w:rPr>
              <w:t>:</w:t>
            </w:r>
          </w:p>
          <w:p w:rsidR="0017425D" w:rsidRDefault="0017425D" w:rsidP="0081269A">
            <w:pPr>
              <w:widowControl/>
              <w:overflowPunct/>
              <w:autoSpaceDE/>
              <w:autoSpaceDN/>
              <w:adjustRightInd/>
              <w:textAlignment w:val="auto"/>
              <w:rPr>
                <w:rFonts w:ascii="Times New Roman" w:hAnsi="Times New Roman"/>
                <w:spacing w:val="-3"/>
                <w:szCs w:val="24"/>
              </w:rPr>
            </w:pPr>
          </w:p>
          <w:p w:rsidR="005131EC" w:rsidRPr="005131EC" w:rsidRDefault="005131EC" w:rsidP="005131EC">
            <w:pPr>
              <w:pStyle w:val="Prrafodelista"/>
              <w:numPr>
                <w:ilvl w:val="0"/>
                <w:numId w:val="9"/>
              </w:numPr>
              <w:tabs>
                <w:tab w:val="left" w:pos="-720"/>
              </w:tabs>
              <w:suppressAutoHyphens/>
              <w:rPr>
                <w:rFonts w:ascii="Times New Roman" w:hAnsi="Times New Roman"/>
                <w:b/>
                <w:spacing w:val="-3"/>
                <w:sz w:val="22"/>
                <w:szCs w:val="22"/>
              </w:rPr>
            </w:pPr>
            <w:r w:rsidRPr="005131EC">
              <w:rPr>
                <w:rFonts w:ascii="Times New Roman" w:hAnsi="Times New Roman"/>
                <w:b/>
                <w:spacing w:val="-3"/>
                <w:sz w:val="22"/>
                <w:szCs w:val="22"/>
              </w:rPr>
              <w:t>PRECOOPERATIVA LUZ DE AMERICA 3 RAMALES DE 7 Km. PARROQUIA LUZ DE AMERICA</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Km. 25- 30 DE NOVIEMBRE – Y ANILLO VIAL  A PUERTO LIMÓN DE 7 Km. PARROQUIA LUZ DE AMERICA</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NUEVO ISRAEL – MIRAFLORES – AVISPA CHILA Y SAN JACINTO-SAN VICENTE DE 17.4 Km – PARROQUIA NUEVO ISRAEL</w:t>
            </w:r>
          </w:p>
          <w:p w:rsidR="0081269A"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 xml:space="preserve">SAN GABRIEL – GARCIA MORENO DE 6.2 Km. PARROQUIA SAN GABRIEL   </w:t>
            </w: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55"/>
        </w:trPr>
        <w:tc>
          <w:tcPr>
            <w:tcW w:w="4814" w:type="dxa"/>
            <w:gridSpan w:val="4"/>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55"/>
        </w:trPr>
        <w:tc>
          <w:tcPr>
            <w:tcW w:w="1812"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55"/>
        </w:trPr>
        <w:tc>
          <w:tcPr>
            <w:tcW w:w="6021" w:type="dxa"/>
            <w:gridSpan w:val="5"/>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r w:rsidRPr="0081269A">
              <w:rPr>
                <w:rFonts w:ascii="Arial" w:hAnsi="Arial" w:cs="Arial"/>
                <w:b/>
                <w:bCs/>
                <w:sz w:val="20"/>
                <w:lang w:val="es-ES"/>
              </w:rPr>
              <w:t>PRESUPUESTO ESTIMADO CONTRATACION CONSULTORIA</w:t>
            </w: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55"/>
        </w:trPr>
        <w:tc>
          <w:tcPr>
            <w:tcW w:w="1812"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r w:rsidRPr="0081269A">
              <w:rPr>
                <w:rFonts w:ascii="Arial" w:hAnsi="Arial" w:cs="Arial"/>
                <w:b/>
                <w:bCs/>
                <w:sz w:val="20"/>
                <w:lang w:val="es-ES"/>
              </w:rPr>
              <w:t xml:space="preserve">FECHA: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20"/>
                <w:lang w:val="es-ES"/>
              </w:rPr>
            </w:pPr>
          </w:p>
        </w:tc>
      </w:tr>
      <w:tr w:rsidR="0081269A" w:rsidRPr="0081269A" w:rsidTr="0081269A">
        <w:trPr>
          <w:trHeight w:val="270"/>
        </w:trPr>
        <w:tc>
          <w:tcPr>
            <w:tcW w:w="1812"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20"/>
                <w:lang w:val="es-ES"/>
              </w:rPr>
            </w:pPr>
          </w:p>
        </w:tc>
      </w:tr>
      <w:tr w:rsidR="0081269A" w:rsidRPr="0081269A" w:rsidTr="0081269A">
        <w:trPr>
          <w:trHeight w:val="270"/>
        </w:trPr>
        <w:tc>
          <w:tcPr>
            <w:tcW w:w="6021" w:type="dxa"/>
            <w:gridSpan w:val="5"/>
            <w:tcBorders>
              <w:top w:val="single" w:sz="8" w:space="0" w:color="auto"/>
              <w:left w:val="single" w:sz="8" w:space="0" w:color="auto"/>
              <w:bottom w:val="single" w:sz="8" w:space="0" w:color="auto"/>
              <w:right w:val="single" w:sz="4" w:space="0" w:color="000000"/>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CONCEPTO</w:t>
            </w:r>
          </w:p>
        </w:tc>
        <w:tc>
          <w:tcPr>
            <w:tcW w:w="1200" w:type="dxa"/>
            <w:tcBorders>
              <w:top w:val="single" w:sz="8" w:space="0" w:color="auto"/>
              <w:left w:val="nil"/>
              <w:bottom w:val="single" w:sz="8"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VALOR</w:t>
            </w:r>
          </w:p>
        </w:tc>
      </w:tr>
      <w:tr w:rsidR="0081269A" w:rsidRPr="0081269A" w:rsidTr="0081269A">
        <w:trPr>
          <w:trHeight w:val="270"/>
        </w:trPr>
        <w:tc>
          <w:tcPr>
            <w:tcW w:w="1812"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r>
      <w:tr w:rsidR="0081269A" w:rsidRPr="0081269A" w:rsidTr="0081269A">
        <w:trPr>
          <w:trHeight w:val="255"/>
        </w:trPr>
        <w:tc>
          <w:tcPr>
            <w:tcW w:w="1812" w:type="dxa"/>
            <w:tcBorders>
              <w:top w:val="single" w:sz="8" w:space="0" w:color="auto"/>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A.</w:t>
            </w:r>
          </w:p>
        </w:tc>
        <w:tc>
          <w:tcPr>
            <w:tcW w:w="708" w:type="dxa"/>
            <w:tcBorders>
              <w:top w:val="single" w:sz="8" w:space="0" w:color="auto"/>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2086" w:type="dxa"/>
            <w:tcBorders>
              <w:top w:val="single" w:sz="8" w:space="0" w:color="auto"/>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SUELDOS</w:t>
            </w:r>
          </w:p>
        </w:tc>
        <w:tc>
          <w:tcPr>
            <w:tcW w:w="208" w:type="dxa"/>
            <w:tcBorders>
              <w:top w:val="single" w:sz="8" w:space="0" w:color="auto"/>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1207" w:type="dxa"/>
            <w:tcBorders>
              <w:top w:val="single" w:sz="8" w:space="0" w:color="auto"/>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1200" w:type="dxa"/>
            <w:tcBorders>
              <w:top w:val="single" w:sz="8" w:space="0" w:color="auto"/>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A.1</w:t>
            </w: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Personal Técnico</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A.2</w:t>
            </w: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Personal auxiliar</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B.</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CARGAS SOCIALES</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B.1</w:t>
            </w: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Personal Técnico</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de A.1</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B.2</w:t>
            </w: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Personal auxiliar</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de A.2</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C.</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GASTOS GENERALES</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de A</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D.</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UTILIDAD EMPRESARIAL</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de A</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E.</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p>
        </w:tc>
        <w:tc>
          <w:tcPr>
            <w:tcW w:w="2294" w:type="dxa"/>
            <w:gridSpan w:val="2"/>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VIAJES Y VIATICOS</w:t>
            </w: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F.</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p>
        </w:tc>
        <w:tc>
          <w:tcPr>
            <w:tcW w:w="3501" w:type="dxa"/>
            <w:gridSpan w:val="3"/>
            <w:tcBorders>
              <w:top w:val="nil"/>
              <w:left w:val="nil"/>
              <w:bottom w:val="nil"/>
              <w:right w:val="single" w:sz="4" w:space="0" w:color="000000"/>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SUBCONTRATOS Y SERVICIOS VARIOS</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55"/>
        </w:trPr>
        <w:tc>
          <w:tcPr>
            <w:tcW w:w="1812" w:type="dxa"/>
            <w:tcBorders>
              <w:top w:val="nil"/>
              <w:left w:val="single" w:sz="8" w:space="0" w:color="auto"/>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270"/>
        </w:trPr>
        <w:tc>
          <w:tcPr>
            <w:tcW w:w="1812" w:type="dxa"/>
            <w:tcBorders>
              <w:top w:val="nil"/>
              <w:left w:val="single" w:sz="8" w:space="0" w:color="auto"/>
              <w:bottom w:val="single" w:sz="8" w:space="0" w:color="auto"/>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G.</w:t>
            </w:r>
          </w:p>
        </w:tc>
        <w:tc>
          <w:tcPr>
            <w:tcW w:w="708" w:type="dxa"/>
            <w:tcBorders>
              <w:top w:val="nil"/>
              <w:left w:val="nil"/>
              <w:bottom w:val="single" w:sz="8" w:space="0" w:color="auto"/>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c>
          <w:tcPr>
            <w:tcW w:w="3501" w:type="dxa"/>
            <w:gridSpan w:val="3"/>
            <w:tcBorders>
              <w:top w:val="nil"/>
              <w:left w:val="nil"/>
              <w:bottom w:val="single" w:sz="8" w:space="0" w:color="auto"/>
              <w:right w:val="single" w:sz="4" w:space="0" w:color="000000"/>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COSTOS DIRECTOS MISCELANEOS</w:t>
            </w:r>
          </w:p>
        </w:tc>
        <w:tc>
          <w:tcPr>
            <w:tcW w:w="1200" w:type="dxa"/>
            <w:tcBorders>
              <w:top w:val="nil"/>
              <w:left w:val="nil"/>
              <w:bottom w:val="single" w:sz="8"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w:t>
            </w:r>
          </w:p>
        </w:tc>
      </w:tr>
      <w:tr w:rsidR="0081269A" w:rsidRPr="0081269A" w:rsidTr="0081269A">
        <w:trPr>
          <w:trHeight w:val="270"/>
        </w:trPr>
        <w:tc>
          <w:tcPr>
            <w:tcW w:w="1812"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7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6"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208"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7"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c>
          <w:tcPr>
            <w:tcW w:w="1200" w:type="dxa"/>
            <w:tcBorders>
              <w:top w:val="nil"/>
              <w:left w:val="nil"/>
              <w:bottom w:val="nil"/>
              <w:right w:val="nil"/>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p>
        </w:tc>
      </w:tr>
      <w:tr w:rsidR="0081269A" w:rsidRPr="0081269A" w:rsidTr="0081269A">
        <w:trPr>
          <w:trHeight w:val="270"/>
        </w:trPr>
        <w:tc>
          <w:tcPr>
            <w:tcW w:w="2520" w:type="dxa"/>
            <w:gridSpan w:val="2"/>
            <w:tcBorders>
              <w:top w:val="single" w:sz="8" w:space="0" w:color="auto"/>
              <w:left w:val="single" w:sz="8" w:space="0" w:color="auto"/>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TOTAL GENERAL</w:t>
            </w:r>
          </w:p>
        </w:tc>
        <w:tc>
          <w:tcPr>
            <w:tcW w:w="2086" w:type="dxa"/>
            <w:tcBorders>
              <w:top w:val="single" w:sz="8" w:space="0" w:color="auto"/>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08" w:type="dxa"/>
            <w:tcBorders>
              <w:top w:val="single" w:sz="8" w:space="0" w:color="auto"/>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7" w:type="dxa"/>
            <w:tcBorders>
              <w:top w:val="single" w:sz="8" w:space="0" w:color="auto"/>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single" w:sz="8" w:space="0" w:color="auto"/>
              <w:left w:val="single" w:sz="8" w:space="0" w:color="auto"/>
              <w:bottom w:val="single" w:sz="8" w:space="0" w:color="auto"/>
              <w:right w:val="single" w:sz="8" w:space="0" w:color="auto"/>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xml:space="preserve">                    -   </w:t>
            </w:r>
          </w:p>
        </w:tc>
      </w:tr>
    </w:tbl>
    <w:p w:rsidR="00945C98" w:rsidRPr="009B7A4F" w:rsidRDefault="00945C98" w:rsidP="003737A6">
      <w:pPr>
        <w:tabs>
          <w:tab w:val="left" w:pos="-720"/>
          <w:tab w:val="center" w:pos="8280"/>
        </w:tabs>
        <w:suppressAutoHyphens/>
        <w:ind w:right="464"/>
        <w:jc w:val="center"/>
        <w:rPr>
          <w:b/>
        </w:rPr>
      </w:pPr>
      <w:r>
        <w:br w:type="page"/>
      </w:r>
      <w:r w:rsidRPr="009B7A4F">
        <w:rPr>
          <w:b/>
        </w:rPr>
        <w:lastRenderedPageBreak/>
        <w:t>FORMULARIO No. 2.3</w:t>
      </w:r>
    </w:p>
    <w:p w:rsidR="00945C98" w:rsidRPr="009B7A4F" w:rsidRDefault="00945C98" w:rsidP="00945C98">
      <w:pPr>
        <w:tabs>
          <w:tab w:val="left" w:pos="-720"/>
        </w:tabs>
        <w:suppressAutoHyphens/>
        <w:jc w:val="center"/>
        <w:rPr>
          <w:b/>
        </w:rPr>
      </w:pPr>
    </w:p>
    <w:p w:rsidR="00945C98" w:rsidRPr="009B7A4F" w:rsidRDefault="00945C98" w:rsidP="00945C98">
      <w:pPr>
        <w:tabs>
          <w:tab w:val="left" w:pos="-720"/>
        </w:tabs>
        <w:suppressAutoHyphens/>
        <w:jc w:val="center"/>
        <w:rPr>
          <w:b/>
        </w:rPr>
      </w:pPr>
      <w:r w:rsidRPr="009B7A4F">
        <w:rPr>
          <w:b/>
        </w:rPr>
        <w:t>SUELDOS DEL PERSONAL</w:t>
      </w:r>
    </w:p>
    <w:p w:rsidR="00945C98" w:rsidRDefault="00945C98" w:rsidP="00945C98">
      <w:pPr>
        <w:tabs>
          <w:tab w:val="left" w:pos="-720"/>
        </w:tabs>
        <w:suppressAutoHyphens/>
        <w:jc w:val="center"/>
      </w:pPr>
    </w:p>
    <w:p w:rsidR="00945C98" w:rsidRDefault="00945C98" w:rsidP="00945C98">
      <w:pPr>
        <w:tabs>
          <w:tab w:val="left" w:pos="-720"/>
        </w:tabs>
        <w:suppressAutoHyphens/>
        <w:jc w:val="center"/>
      </w:pPr>
    </w:p>
    <w:p w:rsidR="0081269A" w:rsidRDefault="00FC07F6" w:rsidP="00945C98">
      <w:pPr>
        <w:tabs>
          <w:tab w:val="left" w:pos="-720"/>
        </w:tabs>
        <w:suppressAutoHyphens/>
        <w:jc w:val="center"/>
      </w:pPr>
      <w:r>
        <w:object w:dxaOrig="9405" w:dyaOrig="50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35pt;height:264.85pt" o:ole="">
            <v:imagedata r:id="rId11" o:title=""/>
          </v:shape>
          <o:OLEObject Type="Embed" ProgID="Excel.Sheet.8" ShapeID="_x0000_i1025" DrawAspect="Content" ObjectID="_1284303614" r:id="rId12"/>
        </w:object>
      </w:r>
      <w:r w:rsidR="00945C98">
        <w:br w:type="page"/>
      </w:r>
    </w:p>
    <w:p w:rsidR="0081269A" w:rsidRPr="009B7A4F" w:rsidRDefault="0081269A" w:rsidP="0081269A">
      <w:pPr>
        <w:tabs>
          <w:tab w:val="left" w:pos="-720"/>
        </w:tabs>
        <w:suppressAutoHyphens/>
        <w:jc w:val="center"/>
        <w:rPr>
          <w:b/>
        </w:rPr>
      </w:pPr>
      <w:r w:rsidRPr="009B7A4F">
        <w:rPr>
          <w:b/>
        </w:rPr>
        <w:lastRenderedPageBreak/>
        <w:t>FORMULARIO No. 2.4</w:t>
      </w:r>
    </w:p>
    <w:p w:rsidR="0081269A" w:rsidRPr="009B7A4F" w:rsidRDefault="0081269A" w:rsidP="0081269A">
      <w:pPr>
        <w:tabs>
          <w:tab w:val="left" w:pos="-720"/>
        </w:tabs>
        <w:suppressAutoHyphens/>
        <w:jc w:val="center"/>
        <w:rPr>
          <w:b/>
        </w:rPr>
      </w:pPr>
    </w:p>
    <w:p w:rsidR="0081269A" w:rsidRPr="0081269A" w:rsidRDefault="0081269A" w:rsidP="00945C98">
      <w:pPr>
        <w:tabs>
          <w:tab w:val="left" w:pos="-720"/>
        </w:tabs>
        <w:suppressAutoHyphens/>
        <w:jc w:val="center"/>
        <w:rPr>
          <w:b/>
        </w:rPr>
      </w:pPr>
      <w:r w:rsidRPr="0081269A">
        <w:rPr>
          <w:b/>
        </w:rPr>
        <w:t>SUBCONTRATOS Y SERVICIOS VARIOS</w:t>
      </w: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tbl>
      <w:tblPr>
        <w:tblW w:w="8180" w:type="dxa"/>
        <w:tblInd w:w="50" w:type="dxa"/>
        <w:tblCellMar>
          <w:left w:w="70" w:type="dxa"/>
          <w:right w:w="70" w:type="dxa"/>
        </w:tblCellMar>
        <w:tblLook w:val="0000"/>
      </w:tblPr>
      <w:tblGrid>
        <w:gridCol w:w="2480"/>
        <w:gridCol w:w="840"/>
        <w:gridCol w:w="1200"/>
        <w:gridCol w:w="1200"/>
        <w:gridCol w:w="2460"/>
      </w:tblGrid>
      <w:tr w:rsidR="0081269A" w:rsidRPr="0081269A" w:rsidTr="0081269A">
        <w:trPr>
          <w:trHeight w:val="255"/>
        </w:trPr>
        <w:tc>
          <w:tcPr>
            <w:tcW w:w="2480" w:type="dxa"/>
            <w:tcBorders>
              <w:top w:val="single" w:sz="8" w:space="0" w:color="auto"/>
              <w:left w:val="single" w:sz="8" w:space="0" w:color="auto"/>
              <w:bottom w:val="single" w:sz="8" w:space="0" w:color="auto"/>
              <w:right w:val="single" w:sz="4" w:space="0" w:color="auto"/>
            </w:tcBorders>
            <w:shd w:val="clear" w:color="auto" w:fill="FFFF99"/>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Pr>
                <w:rFonts w:ascii="Arial" w:hAnsi="Arial" w:cs="Arial"/>
                <w:b/>
                <w:bCs/>
                <w:sz w:val="18"/>
                <w:szCs w:val="18"/>
                <w:lang w:val="es-ES"/>
              </w:rPr>
              <w:t xml:space="preserve">DESCRIPCION </w:t>
            </w:r>
            <w:r w:rsidRPr="0081269A">
              <w:rPr>
                <w:rFonts w:ascii="Arial" w:hAnsi="Arial" w:cs="Arial"/>
                <w:b/>
                <w:bCs/>
                <w:sz w:val="18"/>
                <w:szCs w:val="18"/>
                <w:lang w:val="es-ES"/>
              </w:rPr>
              <w:t>TRABAJO</w:t>
            </w:r>
          </w:p>
        </w:tc>
        <w:tc>
          <w:tcPr>
            <w:tcW w:w="840" w:type="dxa"/>
            <w:tcBorders>
              <w:top w:val="single" w:sz="8" w:space="0" w:color="auto"/>
              <w:left w:val="nil"/>
              <w:bottom w:val="single" w:sz="8" w:space="0" w:color="auto"/>
              <w:right w:val="single" w:sz="4" w:space="0" w:color="auto"/>
            </w:tcBorders>
            <w:shd w:val="clear" w:color="auto" w:fill="FFFF99"/>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UNIDAD</w:t>
            </w:r>
          </w:p>
        </w:tc>
        <w:tc>
          <w:tcPr>
            <w:tcW w:w="1200" w:type="dxa"/>
            <w:tcBorders>
              <w:top w:val="single" w:sz="8" w:space="0" w:color="auto"/>
              <w:left w:val="nil"/>
              <w:bottom w:val="single" w:sz="8" w:space="0" w:color="auto"/>
              <w:right w:val="single" w:sz="4" w:space="0" w:color="auto"/>
            </w:tcBorders>
            <w:shd w:val="clear" w:color="auto" w:fill="FFFF99"/>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CANTIDAD</w:t>
            </w:r>
          </w:p>
        </w:tc>
        <w:tc>
          <w:tcPr>
            <w:tcW w:w="1200" w:type="dxa"/>
            <w:tcBorders>
              <w:top w:val="single" w:sz="8" w:space="0" w:color="auto"/>
              <w:left w:val="nil"/>
              <w:bottom w:val="single" w:sz="8" w:space="0" w:color="auto"/>
              <w:right w:val="single" w:sz="4" w:space="0" w:color="auto"/>
            </w:tcBorders>
            <w:shd w:val="clear" w:color="auto" w:fill="FFFF99"/>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P. UNITARIO</w:t>
            </w:r>
          </w:p>
        </w:tc>
        <w:tc>
          <w:tcPr>
            <w:tcW w:w="2460" w:type="dxa"/>
            <w:tcBorders>
              <w:top w:val="single" w:sz="8" w:space="0" w:color="auto"/>
              <w:left w:val="nil"/>
              <w:bottom w:val="single" w:sz="8" w:space="0" w:color="auto"/>
              <w:right w:val="single" w:sz="8" w:space="0" w:color="auto"/>
            </w:tcBorders>
            <w:shd w:val="clear" w:color="auto" w:fill="FFFF99"/>
            <w:noWrap/>
            <w:vAlign w:val="bottom"/>
          </w:tcPr>
          <w:p w:rsidR="0081269A" w:rsidRPr="0081269A" w:rsidRDefault="0081269A" w:rsidP="0081269A">
            <w:pPr>
              <w:widowControl/>
              <w:overflowPunct/>
              <w:autoSpaceDE/>
              <w:autoSpaceDN/>
              <w:adjustRightInd/>
              <w:jc w:val="center"/>
              <w:textAlignment w:val="auto"/>
              <w:rPr>
                <w:rFonts w:ascii="Arial" w:hAnsi="Arial" w:cs="Arial"/>
                <w:b/>
                <w:bCs/>
                <w:sz w:val="18"/>
                <w:szCs w:val="18"/>
                <w:lang w:val="es-ES"/>
              </w:rPr>
            </w:pPr>
            <w:r w:rsidRPr="0081269A">
              <w:rPr>
                <w:rFonts w:ascii="Arial" w:hAnsi="Arial" w:cs="Arial"/>
                <w:b/>
                <w:bCs/>
                <w:sz w:val="18"/>
                <w:szCs w:val="18"/>
                <w:lang w:val="es-ES"/>
              </w:rPr>
              <w:t>P. TOTAL</w:t>
            </w:r>
          </w:p>
        </w:tc>
      </w:tr>
      <w:tr w:rsidR="0081269A" w:rsidRPr="0081269A" w:rsidTr="0081269A">
        <w:trPr>
          <w:trHeight w:val="435"/>
        </w:trPr>
        <w:tc>
          <w:tcPr>
            <w:tcW w:w="2480" w:type="dxa"/>
            <w:tcBorders>
              <w:top w:val="nil"/>
              <w:left w:val="single" w:sz="8" w:space="0" w:color="auto"/>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single" w:sz="4"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420"/>
        </w:trPr>
        <w:tc>
          <w:tcPr>
            <w:tcW w:w="2480" w:type="dxa"/>
            <w:tcBorders>
              <w:top w:val="nil"/>
              <w:left w:val="single" w:sz="8" w:space="0" w:color="auto"/>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single" w:sz="4"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450"/>
        </w:trPr>
        <w:tc>
          <w:tcPr>
            <w:tcW w:w="2480" w:type="dxa"/>
            <w:tcBorders>
              <w:top w:val="nil"/>
              <w:left w:val="single" w:sz="8" w:space="0" w:color="auto"/>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single" w:sz="4"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480"/>
        </w:trPr>
        <w:tc>
          <w:tcPr>
            <w:tcW w:w="2480" w:type="dxa"/>
            <w:tcBorders>
              <w:top w:val="nil"/>
              <w:left w:val="single" w:sz="8" w:space="0" w:color="auto"/>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4"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single" w:sz="4"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450"/>
        </w:trPr>
        <w:tc>
          <w:tcPr>
            <w:tcW w:w="2480" w:type="dxa"/>
            <w:tcBorders>
              <w:top w:val="nil"/>
              <w:left w:val="single" w:sz="8" w:space="0" w:color="auto"/>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nil"/>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nil"/>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600"/>
        </w:trPr>
        <w:tc>
          <w:tcPr>
            <w:tcW w:w="2480" w:type="dxa"/>
            <w:tcBorders>
              <w:top w:val="single" w:sz="4" w:space="0" w:color="auto"/>
              <w:left w:val="single" w:sz="8" w:space="0" w:color="auto"/>
              <w:bottom w:val="single" w:sz="8"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840" w:type="dxa"/>
            <w:tcBorders>
              <w:top w:val="single" w:sz="4" w:space="0" w:color="auto"/>
              <w:left w:val="nil"/>
              <w:bottom w:val="single" w:sz="8"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single" w:sz="4" w:space="0" w:color="auto"/>
              <w:left w:val="nil"/>
              <w:bottom w:val="single" w:sz="8"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jc w:val="center"/>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single" w:sz="4" w:space="0" w:color="auto"/>
              <w:left w:val="nil"/>
              <w:bottom w:val="single" w:sz="8" w:space="0" w:color="auto"/>
              <w:right w:val="single" w:sz="4"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single" w:sz="4" w:space="0" w:color="auto"/>
              <w:left w:val="nil"/>
              <w:bottom w:val="single" w:sz="8" w:space="0" w:color="auto"/>
              <w:right w:val="single" w:sz="8" w:space="0" w:color="auto"/>
            </w:tcBorders>
            <w:shd w:val="clear" w:color="auto" w:fill="auto"/>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r>
      <w:tr w:rsidR="0081269A" w:rsidRPr="0081269A" w:rsidTr="0081269A">
        <w:trPr>
          <w:trHeight w:val="555"/>
        </w:trPr>
        <w:tc>
          <w:tcPr>
            <w:tcW w:w="2480" w:type="dxa"/>
            <w:tcBorders>
              <w:top w:val="nil"/>
              <w:left w:val="single" w:sz="8" w:space="0" w:color="auto"/>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TOTAL SUBCONTRATOS</w:t>
            </w:r>
          </w:p>
        </w:tc>
        <w:tc>
          <w:tcPr>
            <w:tcW w:w="840" w:type="dxa"/>
            <w:tcBorders>
              <w:top w:val="nil"/>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1200" w:type="dxa"/>
            <w:tcBorders>
              <w:top w:val="nil"/>
              <w:left w:val="nil"/>
              <w:bottom w:val="single" w:sz="8" w:space="0" w:color="auto"/>
              <w:right w:val="nil"/>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sz w:val="18"/>
                <w:szCs w:val="18"/>
                <w:lang w:val="es-ES"/>
              </w:rPr>
            </w:pPr>
            <w:r w:rsidRPr="0081269A">
              <w:rPr>
                <w:rFonts w:ascii="Arial" w:hAnsi="Arial" w:cs="Arial"/>
                <w:sz w:val="18"/>
                <w:szCs w:val="18"/>
                <w:lang w:val="es-ES"/>
              </w:rPr>
              <w:t> </w:t>
            </w:r>
          </w:p>
        </w:tc>
        <w:tc>
          <w:tcPr>
            <w:tcW w:w="2460" w:type="dxa"/>
            <w:tcBorders>
              <w:top w:val="nil"/>
              <w:left w:val="nil"/>
              <w:bottom w:val="single" w:sz="8" w:space="0" w:color="auto"/>
              <w:right w:val="single" w:sz="8" w:space="0" w:color="auto"/>
            </w:tcBorders>
            <w:shd w:val="clear" w:color="auto" w:fill="FFFF99"/>
            <w:noWrap/>
            <w:vAlign w:val="bottom"/>
          </w:tcPr>
          <w:p w:rsidR="0081269A" w:rsidRPr="0081269A" w:rsidRDefault="0081269A" w:rsidP="0081269A">
            <w:pPr>
              <w:widowControl/>
              <w:overflowPunct/>
              <w:autoSpaceDE/>
              <w:autoSpaceDN/>
              <w:adjustRightInd/>
              <w:textAlignment w:val="auto"/>
              <w:rPr>
                <w:rFonts w:ascii="Arial" w:hAnsi="Arial" w:cs="Arial"/>
                <w:b/>
                <w:bCs/>
                <w:sz w:val="18"/>
                <w:szCs w:val="18"/>
                <w:lang w:val="es-ES"/>
              </w:rPr>
            </w:pPr>
            <w:r w:rsidRPr="0081269A">
              <w:rPr>
                <w:rFonts w:ascii="Arial" w:hAnsi="Arial" w:cs="Arial"/>
                <w:b/>
                <w:bCs/>
                <w:sz w:val="18"/>
                <w:szCs w:val="18"/>
                <w:lang w:val="es-ES"/>
              </w:rPr>
              <w:t xml:space="preserve">                    -   </w:t>
            </w:r>
          </w:p>
        </w:tc>
      </w:tr>
    </w:tbl>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p>
    <w:p w:rsidR="0081269A" w:rsidRDefault="0081269A" w:rsidP="00945C98">
      <w:pPr>
        <w:tabs>
          <w:tab w:val="left" w:pos="-720"/>
        </w:tabs>
        <w:suppressAutoHyphens/>
        <w:jc w:val="center"/>
      </w:pPr>
      <w:r>
        <w:br w:type="page"/>
      </w:r>
    </w:p>
    <w:p w:rsidR="0081269A" w:rsidRDefault="0081269A" w:rsidP="00945C98">
      <w:pPr>
        <w:tabs>
          <w:tab w:val="left" w:pos="-720"/>
        </w:tabs>
        <w:suppressAutoHyphens/>
        <w:jc w:val="center"/>
      </w:pPr>
    </w:p>
    <w:p w:rsidR="00945C98" w:rsidRPr="009B7A4F" w:rsidRDefault="00945C98" w:rsidP="00945C98">
      <w:pPr>
        <w:tabs>
          <w:tab w:val="left" w:pos="-720"/>
        </w:tabs>
        <w:suppressAutoHyphens/>
        <w:jc w:val="center"/>
        <w:rPr>
          <w:b/>
        </w:rPr>
      </w:pPr>
      <w:r w:rsidRPr="009B7A4F">
        <w:rPr>
          <w:b/>
        </w:rPr>
        <w:t>FORMULARIO No. 2.</w:t>
      </w:r>
      <w:r w:rsidR="0081269A">
        <w:rPr>
          <w:b/>
        </w:rPr>
        <w:t>5</w:t>
      </w:r>
    </w:p>
    <w:p w:rsidR="00945C98" w:rsidRPr="009B7A4F" w:rsidRDefault="00945C98" w:rsidP="00945C98">
      <w:pPr>
        <w:tabs>
          <w:tab w:val="left" w:pos="-720"/>
        </w:tabs>
        <w:suppressAutoHyphens/>
        <w:jc w:val="center"/>
        <w:rPr>
          <w:b/>
        </w:rPr>
      </w:pPr>
    </w:p>
    <w:p w:rsidR="00945C98" w:rsidRPr="009B7A4F" w:rsidRDefault="00945C98" w:rsidP="00945C98">
      <w:pPr>
        <w:tabs>
          <w:tab w:val="left" w:pos="-720"/>
        </w:tabs>
        <w:suppressAutoHyphens/>
        <w:jc w:val="center"/>
        <w:rPr>
          <w:b/>
        </w:rPr>
      </w:pPr>
      <w:r w:rsidRPr="009B7A4F">
        <w:rPr>
          <w:b/>
        </w:rPr>
        <w:t>VIAJES Y VIATICOS</w:t>
      </w:r>
    </w:p>
    <w:p w:rsidR="00945C98" w:rsidRPr="009B7A4F" w:rsidRDefault="00945C98" w:rsidP="00945C98">
      <w:pPr>
        <w:tabs>
          <w:tab w:val="left" w:pos="-720"/>
        </w:tabs>
        <w:suppressAutoHyphens/>
        <w:jc w:val="center"/>
        <w:rPr>
          <w:b/>
        </w:rPr>
      </w:pPr>
    </w:p>
    <w:p w:rsidR="00945C98" w:rsidRPr="009B7A4F" w:rsidRDefault="00945C98" w:rsidP="00945C98">
      <w:pPr>
        <w:tabs>
          <w:tab w:val="left" w:pos="-720"/>
        </w:tabs>
        <w:suppressAutoHyphens/>
        <w:jc w:val="center"/>
        <w:rPr>
          <w:b/>
        </w:rPr>
      </w:pPr>
    </w:p>
    <w:p w:rsidR="00945C98" w:rsidRPr="009B7A4F" w:rsidRDefault="00945C98" w:rsidP="00945C98">
      <w:pPr>
        <w:tabs>
          <w:tab w:val="left" w:pos="-720"/>
        </w:tabs>
        <w:suppressAutoHyphens/>
        <w:jc w:val="center"/>
        <w:rPr>
          <w:b/>
        </w:rPr>
      </w:pPr>
      <w:r>
        <w:object w:dxaOrig="7498" w:dyaOrig="4522">
          <v:shape id="_x0000_i1026" type="#_x0000_t75" style="width:445.15pt;height:267.95pt" o:ole="">
            <v:imagedata r:id="rId13" o:title=""/>
          </v:shape>
          <o:OLEObject Type="Embed" ProgID="Excel.Sheet.8" ShapeID="_x0000_i1026" DrawAspect="Content" ObjectID="_1284303615" r:id="rId14"/>
        </w:object>
      </w:r>
      <w:r>
        <w:br w:type="page"/>
      </w:r>
      <w:r w:rsidRPr="009B7A4F">
        <w:rPr>
          <w:b/>
        </w:rPr>
        <w:lastRenderedPageBreak/>
        <w:t>FORMULARIO No. 2.</w:t>
      </w:r>
      <w:r w:rsidR="005C651E">
        <w:rPr>
          <w:b/>
        </w:rPr>
        <w:t>6</w:t>
      </w:r>
    </w:p>
    <w:p w:rsidR="00945C98" w:rsidRPr="009B7A4F" w:rsidRDefault="00945C98" w:rsidP="00945C98">
      <w:pPr>
        <w:tabs>
          <w:tab w:val="left" w:pos="-720"/>
        </w:tabs>
        <w:suppressAutoHyphens/>
        <w:jc w:val="center"/>
        <w:rPr>
          <w:b/>
        </w:rPr>
      </w:pPr>
    </w:p>
    <w:p w:rsidR="00945C98" w:rsidRPr="009B7A4F" w:rsidRDefault="00945C98" w:rsidP="00945C98">
      <w:pPr>
        <w:tabs>
          <w:tab w:val="left" w:pos="-720"/>
        </w:tabs>
        <w:suppressAutoHyphens/>
        <w:jc w:val="center"/>
        <w:rPr>
          <w:b/>
        </w:rPr>
      </w:pPr>
      <w:r w:rsidRPr="009B7A4F">
        <w:rPr>
          <w:b/>
        </w:rPr>
        <w:t>COSTOS DIRECTOS MISCELÁNEOS</w:t>
      </w:r>
    </w:p>
    <w:p w:rsidR="00945C98" w:rsidRPr="009B7A4F" w:rsidRDefault="00945C98" w:rsidP="00945C98">
      <w:pPr>
        <w:tabs>
          <w:tab w:val="left" w:pos="-720"/>
        </w:tabs>
        <w:suppressAutoHyphens/>
        <w:jc w:val="center"/>
        <w:rPr>
          <w:b/>
        </w:rPr>
      </w:pPr>
    </w:p>
    <w:p w:rsidR="00945C98" w:rsidRDefault="00945C98" w:rsidP="00945C98">
      <w:pPr>
        <w:tabs>
          <w:tab w:val="left" w:pos="-720"/>
        </w:tabs>
        <w:suppressAutoHyphens/>
        <w:jc w:val="center"/>
      </w:pPr>
    </w:p>
    <w:p w:rsidR="00945C98" w:rsidRDefault="00945C98" w:rsidP="00945C98">
      <w:pPr>
        <w:tabs>
          <w:tab w:val="left" w:pos="-720"/>
        </w:tabs>
        <w:suppressAutoHyphens/>
        <w:jc w:val="center"/>
      </w:pPr>
      <w:r>
        <w:object w:dxaOrig="8334" w:dyaOrig="2499">
          <v:shape id="_x0000_i1027" type="#_x0000_t75" style="width:473.95pt;height:142.75pt" o:ole="">
            <v:imagedata r:id="rId15" o:title=""/>
          </v:shape>
          <o:OLEObject Type="Embed" ProgID="Excel.Sheet.8" ShapeID="_x0000_i1027" DrawAspect="Content" ObjectID="_1284303616" r:id="rId16"/>
        </w:object>
      </w:r>
    </w:p>
    <w:p w:rsidR="000034F7" w:rsidRDefault="000034F7"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5131EC" w:rsidRDefault="005131EC" w:rsidP="00945C98">
      <w:pPr>
        <w:tabs>
          <w:tab w:val="left" w:pos="-720"/>
        </w:tabs>
        <w:suppressAutoHyphens/>
        <w:jc w:val="cente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rsidP="001631E3">
      <w:pPr>
        <w:shd w:val="clear" w:color="auto" w:fill="FFFFFF"/>
        <w:jc w:val="center"/>
        <w:rPr>
          <w:rFonts w:ascii="Arial" w:hAnsi="Arial" w:cs="Arial"/>
          <w:b/>
          <w:sz w:val="32"/>
          <w:szCs w:val="28"/>
        </w:rPr>
      </w:pPr>
      <w:r>
        <w:rPr>
          <w:rFonts w:ascii="Arial" w:hAnsi="Arial" w:cs="Arial"/>
          <w:b/>
          <w:sz w:val="32"/>
          <w:szCs w:val="28"/>
        </w:rPr>
        <w:t>CAPITULO IV</w:t>
      </w:r>
    </w:p>
    <w:p w:rsidR="001631E3" w:rsidRDefault="001631E3" w:rsidP="005131EC">
      <w:pPr>
        <w:shd w:val="clear" w:color="auto" w:fill="FFFFFF"/>
        <w:jc w:val="both"/>
        <w:rPr>
          <w:rFonts w:ascii="Arial" w:hAnsi="Arial" w:cs="Arial"/>
          <w:b/>
          <w:sz w:val="32"/>
          <w:szCs w:val="28"/>
        </w:rPr>
      </w:pPr>
    </w:p>
    <w:p w:rsidR="001631E3" w:rsidRDefault="001631E3" w:rsidP="005131EC">
      <w:pPr>
        <w:shd w:val="clear" w:color="auto" w:fill="FFFFFF"/>
        <w:jc w:val="both"/>
        <w:rPr>
          <w:rFonts w:ascii="Arial" w:hAnsi="Arial" w:cs="Arial"/>
          <w:b/>
          <w:sz w:val="32"/>
          <w:szCs w:val="28"/>
        </w:rPr>
      </w:pPr>
    </w:p>
    <w:p w:rsidR="001631E3" w:rsidRDefault="001631E3">
      <w:pPr>
        <w:widowControl/>
        <w:overflowPunct/>
        <w:autoSpaceDE/>
        <w:autoSpaceDN/>
        <w:adjustRightInd/>
        <w:textAlignment w:val="auto"/>
        <w:rPr>
          <w:rFonts w:ascii="Arial" w:hAnsi="Arial" w:cs="Arial"/>
          <w:b/>
          <w:sz w:val="32"/>
          <w:szCs w:val="28"/>
        </w:rPr>
      </w:pPr>
      <w:r>
        <w:rPr>
          <w:rFonts w:ascii="Arial" w:hAnsi="Arial" w:cs="Arial"/>
          <w:b/>
          <w:sz w:val="32"/>
          <w:szCs w:val="28"/>
        </w:rPr>
        <w:br w:type="page"/>
      </w:r>
    </w:p>
    <w:p w:rsidR="005131EC" w:rsidRPr="001631E3" w:rsidRDefault="005131EC" w:rsidP="005131EC">
      <w:pPr>
        <w:shd w:val="clear" w:color="auto" w:fill="FFFFFF"/>
        <w:jc w:val="both"/>
        <w:rPr>
          <w:rFonts w:ascii="Arial" w:hAnsi="Arial" w:cs="Arial"/>
          <w:b/>
          <w:sz w:val="28"/>
          <w:szCs w:val="28"/>
        </w:rPr>
      </w:pPr>
      <w:r w:rsidRPr="001631E3">
        <w:rPr>
          <w:rFonts w:ascii="Arial" w:hAnsi="Arial" w:cs="Arial"/>
          <w:b/>
          <w:sz w:val="28"/>
          <w:szCs w:val="28"/>
        </w:rPr>
        <w:lastRenderedPageBreak/>
        <w:t>CONTRATO DE CONSULTORIA CELEBRADO ENTRE EL GOBIERNO PROVINCIAL DE SANTO DOMINGO DE LOS TSÁCHILAS Y EL ING. ………………..</w:t>
      </w:r>
    </w:p>
    <w:p w:rsidR="005131EC" w:rsidRPr="00D040DB" w:rsidRDefault="005131EC" w:rsidP="005131EC">
      <w:pPr>
        <w:shd w:val="clear" w:color="auto" w:fill="FFFFFF"/>
        <w:jc w:val="both"/>
        <w:rPr>
          <w:rFonts w:ascii="Arial" w:hAnsi="Arial" w:cs="Arial"/>
          <w:b/>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b/>
          <w:szCs w:val="24"/>
        </w:rPr>
        <w:t>CLAUSULA PRIMERA</w:t>
      </w:r>
      <w:r w:rsidRPr="00D040DB">
        <w:rPr>
          <w:rFonts w:ascii="Arial" w:hAnsi="Arial" w:cs="Arial"/>
          <w:szCs w:val="24"/>
        </w:rPr>
        <w:t>: COMPARECIENTES</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 </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Intervienen en la celebración del presente contrato, por una parte, El Gobierno Provincial de Santo Domingo de los Tsáchilas, legalmente  representado por  el I</w:t>
      </w:r>
      <w:r w:rsidR="001631E3">
        <w:rPr>
          <w:rFonts w:ascii="Arial" w:hAnsi="Arial" w:cs="Arial"/>
          <w:szCs w:val="24"/>
        </w:rPr>
        <w:t>ng.</w:t>
      </w:r>
      <w:r w:rsidRPr="00D040DB">
        <w:rPr>
          <w:rFonts w:ascii="Arial" w:hAnsi="Arial" w:cs="Arial"/>
          <w:szCs w:val="24"/>
        </w:rPr>
        <w:t xml:space="preserve"> GEOVANNY BENITEZ CALVA, PREFECTO PROVINCIAL </w:t>
      </w:r>
      <w:r>
        <w:rPr>
          <w:rFonts w:ascii="Arial" w:hAnsi="Arial" w:cs="Arial"/>
          <w:szCs w:val="24"/>
        </w:rPr>
        <w:t>y la</w:t>
      </w:r>
      <w:r w:rsidRPr="00D040DB">
        <w:rPr>
          <w:rFonts w:ascii="Arial" w:hAnsi="Arial" w:cs="Arial"/>
          <w:szCs w:val="24"/>
        </w:rPr>
        <w:t xml:space="preserve"> D</w:t>
      </w:r>
      <w:r w:rsidR="001631E3">
        <w:rPr>
          <w:rFonts w:ascii="Arial" w:hAnsi="Arial" w:cs="Arial"/>
          <w:szCs w:val="24"/>
        </w:rPr>
        <w:t>ra.</w:t>
      </w:r>
      <w:r w:rsidRPr="00D040DB">
        <w:rPr>
          <w:rFonts w:ascii="Arial" w:hAnsi="Arial" w:cs="Arial"/>
          <w:szCs w:val="24"/>
        </w:rPr>
        <w:t xml:space="preserve"> PAULINA </w:t>
      </w:r>
      <w:r>
        <w:rPr>
          <w:rFonts w:ascii="Arial" w:hAnsi="Arial" w:cs="Arial"/>
          <w:szCs w:val="24"/>
        </w:rPr>
        <w:t xml:space="preserve"> GABRIELA </w:t>
      </w:r>
      <w:r w:rsidRPr="00D040DB">
        <w:rPr>
          <w:rFonts w:ascii="Arial" w:hAnsi="Arial" w:cs="Arial"/>
          <w:szCs w:val="24"/>
        </w:rPr>
        <w:t>MOGROVEJO</w:t>
      </w:r>
      <w:r>
        <w:rPr>
          <w:rFonts w:ascii="Arial" w:hAnsi="Arial" w:cs="Arial"/>
          <w:szCs w:val="24"/>
        </w:rPr>
        <w:t xml:space="preserve"> RENGEL</w:t>
      </w:r>
      <w:r w:rsidRPr="00D040DB">
        <w:rPr>
          <w:rFonts w:ascii="Arial" w:hAnsi="Arial" w:cs="Arial"/>
          <w:szCs w:val="24"/>
        </w:rPr>
        <w:t>, PROCURADORA SINDICA, a quienes para   efectos   del   presente   contrato   se   le</w:t>
      </w:r>
      <w:r w:rsidRPr="00CC104F">
        <w:rPr>
          <w:rFonts w:ascii="Arial" w:hAnsi="Arial" w:cs="Arial"/>
          <w:szCs w:val="24"/>
        </w:rPr>
        <w:t xml:space="preserve">s </w:t>
      </w:r>
      <w:r w:rsidRPr="00D040DB">
        <w:rPr>
          <w:rFonts w:ascii="Arial" w:hAnsi="Arial" w:cs="Arial"/>
          <w:szCs w:val="24"/>
        </w:rPr>
        <w:t xml:space="preserve">  denominará   </w:t>
      </w:r>
      <w:r>
        <w:rPr>
          <w:rFonts w:ascii="Arial" w:hAnsi="Arial" w:cs="Arial"/>
          <w:szCs w:val="24"/>
        </w:rPr>
        <w:t>LA ENTIDAD CONTRATANTE</w:t>
      </w:r>
      <w:r w:rsidRPr="00D040DB">
        <w:rPr>
          <w:rFonts w:ascii="Arial" w:hAnsi="Arial" w:cs="Arial"/>
          <w:szCs w:val="24"/>
        </w:rPr>
        <w:t xml:space="preserve">; y, por otra parte el Ingeniero </w:t>
      </w:r>
      <w:r>
        <w:rPr>
          <w:rFonts w:ascii="Arial" w:hAnsi="Arial" w:cs="Arial"/>
          <w:szCs w:val="24"/>
        </w:rPr>
        <w:t>……………………….</w:t>
      </w:r>
      <w:r w:rsidRPr="00D040DB">
        <w:rPr>
          <w:rFonts w:ascii="Arial" w:hAnsi="Arial" w:cs="Arial"/>
          <w:szCs w:val="24"/>
        </w:rPr>
        <w:t xml:space="preserve"> con cédula de ciudadanía número </w:t>
      </w:r>
      <w:r>
        <w:rPr>
          <w:rFonts w:ascii="Arial" w:hAnsi="Arial" w:cs="Arial"/>
          <w:szCs w:val="24"/>
        </w:rPr>
        <w:t>……………..</w:t>
      </w:r>
      <w:r w:rsidRPr="00D040DB">
        <w:rPr>
          <w:rFonts w:ascii="Arial" w:hAnsi="Arial" w:cs="Arial"/>
          <w:szCs w:val="24"/>
        </w:rPr>
        <w:t xml:space="preserve"> </w:t>
      </w:r>
      <w:proofErr w:type="gramStart"/>
      <w:r w:rsidRPr="00D040DB">
        <w:rPr>
          <w:rFonts w:ascii="Arial" w:hAnsi="Arial" w:cs="Arial"/>
          <w:szCs w:val="24"/>
        </w:rPr>
        <w:t>y</w:t>
      </w:r>
      <w:proofErr w:type="gramEnd"/>
      <w:r w:rsidRPr="00D040DB">
        <w:rPr>
          <w:rFonts w:ascii="Arial" w:hAnsi="Arial" w:cs="Arial"/>
          <w:szCs w:val="24"/>
        </w:rPr>
        <w:t xml:space="preserve"> papeleta de votación número </w:t>
      </w:r>
      <w:r>
        <w:rPr>
          <w:rFonts w:ascii="Arial" w:hAnsi="Arial" w:cs="Arial"/>
          <w:szCs w:val="24"/>
        </w:rPr>
        <w:t>……..</w:t>
      </w:r>
      <w:r w:rsidRPr="00D040DB">
        <w:rPr>
          <w:rFonts w:ascii="Arial" w:hAnsi="Arial" w:cs="Arial"/>
          <w:szCs w:val="24"/>
        </w:rPr>
        <w:t xml:space="preserve"> </w:t>
      </w:r>
      <w:proofErr w:type="gramStart"/>
      <w:r w:rsidRPr="00D040DB">
        <w:rPr>
          <w:rFonts w:ascii="Arial" w:hAnsi="Arial" w:cs="Arial"/>
          <w:szCs w:val="24"/>
        </w:rPr>
        <w:t>a</w:t>
      </w:r>
      <w:proofErr w:type="gramEnd"/>
      <w:r w:rsidRPr="00D040DB">
        <w:rPr>
          <w:rFonts w:ascii="Arial" w:hAnsi="Arial" w:cs="Arial"/>
          <w:szCs w:val="24"/>
        </w:rPr>
        <w:t xml:space="preserve"> quien en lo sucesivo se le denominará simplemente EL CONSULTOR. Todos con capacidad legal para contratar y obligarse.</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b/>
          <w:szCs w:val="24"/>
        </w:rPr>
      </w:pPr>
      <w:r w:rsidRPr="00D040DB">
        <w:rPr>
          <w:rFonts w:ascii="Arial" w:hAnsi="Arial" w:cs="Arial"/>
          <w:b/>
          <w:szCs w:val="24"/>
        </w:rPr>
        <w:t xml:space="preserve">CLAUSULA SEGUNDA: </w:t>
      </w:r>
      <w:r w:rsidRPr="00D040DB">
        <w:rPr>
          <w:rFonts w:ascii="Arial" w:hAnsi="Arial" w:cs="Arial"/>
          <w:szCs w:val="24"/>
        </w:rPr>
        <w:t>ANTECEDENTES</w:t>
      </w:r>
    </w:p>
    <w:p w:rsidR="005131EC" w:rsidRPr="00D040DB" w:rsidRDefault="005131EC" w:rsidP="005131EC">
      <w:pPr>
        <w:jc w:val="both"/>
        <w:rPr>
          <w:rFonts w:ascii="Arial" w:hAnsi="Arial" w:cs="Arial"/>
          <w:szCs w:val="24"/>
        </w:rPr>
      </w:pPr>
    </w:p>
    <w:p w:rsidR="005131EC" w:rsidRPr="00D040DB" w:rsidRDefault="005131EC" w:rsidP="005131EC">
      <w:pPr>
        <w:tabs>
          <w:tab w:val="left" w:pos="-720"/>
        </w:tabs>
        <w:suppressAutoHyphens/>
        <w:jc w:val="both"/>
        <w:rPr>
          <w:rFonts w:ascii="Arial" w:hAnsi="Arial" w:cs="Arial"/>
          <w:szCs w:val="24"/>
        </w:rPr>
      </w:pPr>
      <w:r w:rsidRPr="00D040DB">
        <w:rPr>
          <w:rFonts w:ascii="Arial" w:hAnsi="Arial" w:cs="Arial"/>
          <w:szCs w:val="24"/>
        </w:rPr>
        <w:t>2.01  La entidad contratante con el propósito de cumplir con el Plan Vial Provincial prioritario para la Provincia, ha emprendido en la ejecución de los estudios necesarios para posteriormente realizar el mejoramiento y rehabilitación del sistema vial a su cargo. De igual forma es decisión del Ministerio de Transporte y Obras Públicas, MTOP como ente rector de la vialidad en el Ecuador, que los gobiernos seccionales se encarguen de la construcción, reconstrucción y mantenimiento de las vías provinciales secundarias y terciarias en cada una de las provincias.</w:t>
      </w:r>
    </w:p>
    <w:p w:rsidR="005131EC" w:rsidRPr="00D040DB" w:rsidRDefault="005131EC" w:rsidP="005131EC">
      <w:pPr>
        <w:tabs>
          <w:tab w:val="left" w:pos="-720"/>
        </w:tabs>
        <w:suppressAutoHyphens/>
        <w:jc w:val="both"/>
        <w:rPr>
          <w:rFonts w:ascii="Arial" w:hAnsi="Arial" w:cs="Arial"/>
          <w:szCs w:val="24"/>
        </w:rPr>
      </w:pPr>
    </w:p>
    <w:p w:rsidR="005131EC" w:rsidRDefault="005131EC" w:rsidP="005131EC">
      <w:pPr>
        <w:tabs>
          <w:tab w:val="left" w:pos="-720"/>
        </w:tabs>
        <w:suppressAutoHyphens/>
        <w:jc w:val="both"/>
        <w:rPr>
          <w:rFonts w:ascii="Arial" w:hAnsi="Arial" w:cs="Arial"/>
          <w:szCs w:val="24"/>
        </w:rPr>
      </w:pPr>
      <w:r w:rsidRPr="00D040DB">
        <w:rPr>
          <w:rFonts w:ascii="Arial" w:hAnsi="Arial" w:cs="Arial"/>
          <w:szCs w:val="24"/>
        </w:rPr>
        <w:t xml:space="preserve">En este sentido, la entidad contratante ha programado para el presente año emprender en un programa de ejecución de estudios, por lo que ha invitado al Consultor a participar en la elaboración del </w:t>
      </w:r>
      <w:r w:rsidRPr="00D040DB">
        <w:rPr>
          <w:rFonts w:ascii="Arial" w:hAnsi="Arial" w:cs="Arial"/>
          <w:b/>
          <w:spacing w:val="-3"/>
          <w:szCs w:val="24"/>
        </w:rPr>
        <w:t>ESTUDIO Y DISEÑO PARA LA CONSTRUCCION CON DOBLE TRATAMIENTO SUPERFICIAL BITUMINOSO DE LAS VÍAS:</w:t>
      </w:r>
      <w:r w:rsidRPr="00D040DB">
        <w:rPr>
          <w:rFonts w:ascii="Arial" w:hAnsi="Arial" w:cs="Arial"/>
          <w:szCs w:val="24"/>
        </w:rPr>
        <w:t xml:space="preserve"> </w:t>
      </w:r>
    </w:p>
    <w:p w:rsidR="005131EC" w:rsidRPr="00D040DB" w:rsidRDefault="005131EC" w:rsidP="005131EC">
      <w:pPr>
        <w:tabs>
          <w:tab w:val="left" w:pos="-720"/>
        </w:tabs>
        <w:suppressAutoHyphens/>
        <w:jc w:val="both"/>
        <w:rPr>
          <w:rFonts w:ascii="Arial" w:hAnsi="Arial" w:cs="Arial"/>
          <w:b/>
          <w:spacing w:val="-3"/>
          <w:szCs w:val="24"/>
        </w:rPr>
      </w:pPr>
    </w:p>
    <w:p w:rsidR="005131EC" w:rsidRPr="005131EC" w:rsidRDefault="005131EC" w:rsidP="005131EC">
      <w:pPr>
        <w:pStyle w:val="Prrafodelista"/>
        <w:numPr>
          <w:ilvl w:val="0"/>
          <w:numId w:val="9"/>
        </w:numPr>
        <w:tabs>
          <w:tab w:val="left" w:pos="-720"/>
        </w:tabs>
        <w:suppressAutoHyphens/>
        <w:rPr>
          <w:rFonts w:ascii="Times New Roman" w:hAnsi="Times New Roman"/>
          <w:b/>
          <w:spacing w:val="-3"/>
          <w:sz w:val="22"/>
          <w:szCs w:val="22"/>
        </w:rPr>
      </w:pPr>
      <w:r w:rsidRPr="005131EC">
        <w:rPr>
          <w:rFonts w:ascii="Times New Roman" w:hAnsi="Times New Roman"/>
          <w:b/>
          <w:spacing w:val="-3"/>
          <w:sz w:val="22"/>
          <w:szCs w:val="22"/>
        </w:rPr>
        <w:t>PRECOOPERATIVA LUZ DE AMERICA 3 RAMALES DE 7 Km. PARROQUIA LUZ DE AMERICA</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Km. 25- 30 DE NOVIEMBRE – Y ANILLO VIAL  A PUERTO LIMÓN DE 7 Km. PARROQUIA LUZ DE AMERICA</w:t>
      </w:r>
      <w:r w:rsidR="006115E4">
        <w:rPr>
          <w:rFonts w:ascii="Times New Roman" w:hAnsi="Times New Roman"/>
          <w:b/>
          <w:spacing w:val="-3"/>
          <w:sz w:val="22"/>
          <w:szCs w:val="22"/>
        </w:rPr>
        <w:t>.</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NUEVO ISRAEL – MIRAFLORES – AVISPA CHILA Y SAN JACINTO-SAN VICENTE DE 17.4 Km – PARROQUIA NUEVO ISRAEL</w:t>
      </w:r>
      <w:r w:rsidR="006115E4">
        <w:rPr>
          <w:rFonts w:ascii="Times New Roman" w:hAnsi="Times New Roman"/>
          <w:b/>
          <w:spacing w:val="-3"/>
          <w:sz w:val="22"/>
          <w:szCs w:val="22"/>
        </w:rPr>
        <w:t>.</w:t>
      </w:r>
    </w:p>
    <w:p w:rsidR="005131EC" w:rsidRPr="005131EC" w:rsidRDefault="005131EC" w:rsidP="005131EC">
      <w:pPr>
        <w:pStyle w:val="Prrafodelista"/>
        <w:numPr>
          <w:ilvl w:val="0"/>
          <w:numId w:val="9"/>
        </w:numPr>
        <w:tabs>
          <w:tab w:val="left" w:pos="-720"/>
        </w:tabs>
        <w:suppressAutoHyphens/>
        <w:rPr>
          <w:rFonts w:ascii="Times New Roman" w:hAnsi="Times New Roman"/>
          <w:b/>
          <w:sz w:val="22"/>
          <w:szCs w:val="22"/>
        </w:rPr>
      </w:pPr>
      <w:r w:rsidRPr="005131EC">
        <w:rPr>
          <w:rFonts w:ascii="Times New Roman" w:hAnsi="Times New Roman"/>
          <w:b/>
          <w:spacing w:val="-3"/>
          <w:sz w:val="22"/>
          <w:szCs w:val="22"/>
        </w:rPr>
        <w:t>SAN GABRIEL – GARCIA MORENO DE 6.2 Km. PARROQUIA SAN GABRIEL</w:t>
      </w:r>
      <w:r w:rsidR="00987842">
        <w:rPr>
          <w:rFonts w:ascii="Times New Roman" w:hAnsi="Times New Roman"/>
          <w:b/>
          <w:spacing w:val="-3"/>
          <w:sz w:val="22"/>
          <w:szCs w:val="22"/>
        </w:rPr>
        <w:t>.</w:t>
      </w:r>
      <w:r w:rsidRPr="005131EC">
        <w:rPr>
          <w:rFonts w:ascii="Times New Roman" w:hAnsi="Times New Roman"/>
          <w:b/>
          <w:spacing w:val="-3"/>
          <w:sz w:val="22"/>
          <w:szCs w:val="22"/>
        </w:rPr>
        <w:t xml:space="preserve">   </w:t>
      </w:r>
    </w:p>
    <w:p w:rsidR="005131EC" w:rsidRPr="00D040DB" w:rsidRDefault="005131EC" w:rsidP="005131EC">
      <w:pPr>
        <w:pStyle w:val="Prrafodelista"/>
        <w:rPr>
          <w:rFonts w:ascii="Arial" w:hAnsi="Arial" w:cs="Arial"/>
          <w:szCs w:val="24"/>
        </w:rPr>
      </w:pPr>
    </w:p>
    <w:p w:rsidR="005131EC" w:rsidRDefault="005131EC" w:rsidP="005131EC">
      <w:pPr>
        <w:shd w:val="clear" w:color="auto" w:fill="FFFFFF"/>
        <w:jc w:val="both"/>
        <w:rPr>
          <w:rFonts w:ascii="Arial" w:hAnsi="Arial" w:cs="Arial"/>
          <w:szCs w:val="24"/>
        </w:rPr>
      </w:pPr>
      <w:r w:rsidRPr="00D040DB">
        <w:rPr>
          <w:rFonts w:ascii="Arial" w:hAnsi="Arial" w:cs="Arial"/>
          <w:szCs w:val="24"/>
        </w:rPr>
        <w:t xml:space="preserve">2.02  La Comisión Técnica de Consultoría conformada para el efecto por parte del Gobierno Provincial de Santo Domingo de los Tsáchilas, con fecha </w:t>
      </w:r>
      <w:r>
        <w:rPr>
          <w:rFonts w:ascii="Arial" w:hAnsi="Arial" w:cs="Arial"/>
          <w:szCs w:val="24"/>
        </w:rPr>
        <w:t>………………</w:t>
      </w:r>
      <w:r w:rsidRPr="00D040DB">
        <w:rPr>
          <w:rFonts w:ascii="Arial" w:hAnsi="Arial" w:cs="Arial"/>
          <w:szCs w:val="24"/>
        </w:rPr>
        <w:t xml:space="preserve">, siendo las </w:t>
      </w:r>
      <w:r>
        <w:rPr>
          <w:rFonts w:ascii="Arial" w:hAnsi="Arial" w:cs="Arial"/>
          <w:szCs w:val="24"/>
        </w:rPr>
        <w:t>…………..</w:t>
      </w:r>
      <w:r w:rsidRPr="00D040DB">
        <w:rPr>
          <w:rFonts w:ascii="Arial" w:hAnsi="Arial" w:cs="Arial"/>
          <w:szCs w:val="24"/>
        </w:rPr>
        <w:t>, en las Oficinas de la Entidad Contratante, ha procedido a la apertura de los sobres técnicos y económicos para la realización de dichos estudios, con la presencia  de los miembros de la Comisión Técnica para la calificación y negociación de  las propuestas, conformados por el señor Ing. Geovanny Benítez Calva (Presidente del Comité), Ingeniero Miguel Cevallos</w:t>
      </w:r>
      <w:r w:rsidR="001631E3">
        <w:rPr>
          <w:rFonts w:ascii="Arial" w:hAnsi="Arial" w:cs="Arial"/>
          <w:szCs w:val="24"/>
        </w:rPr>
        <w:t xml:space="preserve">, (Director de Construcciones) y Dra. Paulina </w:t>
      </w:r>
      <w:proofErr w:type="spellStart"/>
      <w:r w:rsidR="001631E3">
        <w:rPr>
          <w:rFonts w:ascii="Arial" w:hAnsi="Arial" w:cs="Arial"/>
          <w:szCs w:val="24"/>
        </w:rPr>
        <w:t>Mogrovejo</w:t>
      </w:r>
      <w:proofErr w:type="spellEnd"/>
      <w:r w:rsidR="001631E3">
        <w:rPr>
          <w:rFonts w:ascii="Arial" w:hAnsi="Arial" w:cs="Arial"/>
          <w:szCs w:val="24"/>
        </w:rPr>
        <w:t xml:space="preserve"> en su calidad de secretaría del comité</w:t>
      </w:r>
      <w:r w:rsidRPr="00D040DB">
        <w:rPr>
          <w:rFonts w:ascii="Arial" w:hAnsi="Arial" w:cs="Arial"/>
          <w:szCs w:val="24"/>
        </w:rPr>
        <w:t xml:space="preserve">.  </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2.03 Con Memorando No.</w:t>
      </w:r>
      <w:r>
        <w:rPr>
          <w:rFonts w:ascii="Arial" w:hAnsi="Arial" w:cs="Arial"/>
          <w:szCs w:val="24"/>
        </w:rPr>
        <w:t xml:space="preserve"> …………………</w:t>
      </w:r>
      <w:r w:rsidRPr="00D040DB">
        <w:rPr>
          <w:rFonts w:ascii="Arial" w:hAnsi="Arial" w:cs="Arial"/>
          <w:szCs w:val="24"/>
        </w:rPr>
        <w:t>, suscrito por el Director de Construcciones</w:t>
      </w:r>
      <w:r w:rsidR="001631E3">
        <w:rPr>
          <w:rFonts w:ascii="Arial" w:hAnsi="Arial" w:cs="Arial"/>
          <w:szCs w:val="24"/>
        </w:rPr>
        <w:t xml:space="preserve"> en nombre de la subcomisión técnica</w:t>
      </w:r>
      <w:r w:rsidRPr="00D040DB">
        <w:rPr>
          <w:rFonts w:ascii="Arial" w:hAnsi="Arial" w:cs="Arial"/>
          <w:szCs w:val="24"/>
        </w:rPr>
        <w:t xml:space="preserve">, adjuntan el cuadro de evaluación de la oferta técnica y de cumplimiento de los parámetros solicitados en las bases, por parte del Consultor. </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La Comisión, resuelven adjudicar el presente estudio de consultoría al Ingeniero </w:t>
      </w:r>
      <w:r>
        <w:rPr>
          <w:rFonts w:ascii="Arial" w:hAnsi="Arial" w:cs="Arial"/>
          <w:szCs w:val="24"/>
        </w:rPr>
        <w:t>…………………………</w:t>
      </w:r>
      <w:r w:rsidRPr="00D040DB">
        <w:rPr>
          <w:rFonts w:ascii="Arial" w:hAnsi="Arial" w:cs="Arial"/>
          <w:szCs w:val="24"/>
        </w:rPr>
        <w:t xml:space="preserve">, por cumplir con todos los requisitos estipulados en la Ley </w:t>
      </w:r>
      <w:r>
        <w:rPr>
          <w:rFonts w:ascii="Arial" w:hAnsi="Arial" w:cs="Arial"/>
          <w:szCs w:val="24"/>
        </w:rPr>
        <w:t xml:space="preserve">Orgánica del Sistema </w:t>
      </w:r>
      <w:r w:rsidR="001631E3">
        <w:rPr>
          <w:rFonts w:ascii="Arial" w:hAnsi="Arial" w:cs="Arial"/>
          <w:szCs w:val="24"/>
        </w:rPr>
        <w:t xml:space="preserve">Nacional </w:t>
      </w:r>
      <w:r>
        <w:rPr>
          <w:rFonts w:ascii="Arial" w:hAnsi="Arial" w:cs="Arial"/>
          <w:szCs w:val="24"/>
        </w:rPr>
        <w:t>de Contratación Pública y en las</w:t>
      </w:r>
      <w:r w:rsidRPr="00D040DB">
        <w:rPr>
          <w:rFonts w:ascii="Arial" w:hAnsi="Arial" w:cs="Arial"/>
          <w:szCs w:val="24"/>
        </w:rPr>
        <w:t xml:space="preserve"> bases desarrolladas para el presente Estudio, según Acta de adjudicación del 21 de Agosto del 2008.</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2.04 El presente contrato es financiado en su totalidad con recursos provenientes </w:t>
      </w:r>
      <w:r w:rsidR="001631E3">
        <w:rPr>
          <w:rFonts w:ascii="Arial" w:hAnsi="Arial" w:cs="Arial"/>
          <w:szCs w:val="24"/>
        </w:rPr>
        <w:t xml:space="preserve">del presupuesto del Gobierno  Provincial de Santo Domingo de los Tsachilas para el ejercicio fiscal del año </w:t>
      </w:r>
      <w:r w:rsidRPr="00960F65">
        <w:rPr>
          <w:rFonts w:ascii="Arial" w:hAnsi="Arial" w:cs="Arial"/>
          <w:szCs w:val="24"/>
        </w:rPr>
        <w:t>2008. P</w:t>
      </w:r>
      <w:r w:rsidR="001631E3">
        <w:rPr>
          <w:rFonts w:ascii="Arial" w:hAnsi="Arial" w:cs="Arial"/>
          <w:szCs w:val="24"/>
        </w:rPr>
        <w:t>artida Presupuestaria</w:t>
      </w:r>
      <w:r w:rsidRPr="00960F65">
        <w:rPr>
          <w:rFonts w:ascii="Arial" w:hAnsi="Arial" w:cs="Arial"/>
          <w:szCs w:val="24"/>
        </w:rPr>
        <w:t xml:space="preserve"> No. 73.06.05 correspondiente a Estudios y Diseños de proyectos según consta de la certificación de fondos emitida mediante </w:t>
      </w:r>
      <w:r w:rsidR="001631E3">
        <w:rPr>
          <w:rFonts w:ascii="Arial" w:hAnsi="Arial" w:cs="Arial"/>
          <w:szCs w:val="24"/>
        </w:rPr>
        <w:t>memorando No.</w:t>
      </w:r>
      <w:r>
        <w:rPr>
          <w:rFonts w:ascii="Arial" w:hAnsi="Arial" w:cs="Arial"/>
          <w:szCs w:val="24"/>
        </w:rPr>
        <w:t>………..</w:t>
      </w:r>
      <w:r w:rsidRPr="00960F65">
        <w:rPr>
          <w:rFonts w:ascii="Arial" w:hAnsi="Arial" w:cs="Arial"/>
          <w:szCs w:val="24"/>
        </w:rPr>
        <w:t>, suscrito por</w:t>
      </w:r>
      <w:r w:rsidRPr="00D040DB">
        <w:rPr>
          <w:rFonts w:ascii="Arial" w:hAnsi="Arial" w:cs="Arial"/>
          <w:szCs w:val="24"/>
        </w:rPr>
        <w:t xml:space="preserve"> la Directora Financiera del Gobierno Provincial de Santo Domingo de los Tsáchilas. </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b/>
          <w:szCs w:val="24"/>
        </w:rPr>
        <w:t xml:space="preserve">CLAUSULA TERCERA: </w:t>
      </w:r>
      <w:r w:rsidRPr="00D040DB">
        <w:rPr>
          <w:rFonts w:ascii="Arial" w:hAnsi="Arial" w:cs="Arial"/>
          <w:szCs w:val="24"/>
        </w:rPr>
        <w:t>DOCUMENTOS HABILITANTES Y ANEXOS</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3.01 Forman parte integrante de este  contrato los siguientes documentos habilitantes:</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a) Resolución del Gobierno Provincial número </w:t>
      </w:r>
      <w:r>
        <w:rPr>
          <w:rFonts w:ascii="Arial" w:hAnsi="Arial" w:cs="Arial"/>
          <w:color w:val="000000"/>
          <w:szCs w:val="24"/>
        </w:rPr>
        <w:t xml:space="preserve">No……………. en sesión </w:t>
      </w:r>
      <w:proofErr w:type="gramStart"/>
      <w:r>
        <w:rPr>
          <w:rFonts w:ascii="Arial" w:hAnsi="Arial" w:cs="Arial"/>
          <w:color w:val="000000"/>
          <w:szCs w:val="24"/>
        </w:rPr>
        <w:t>del …</w:t>
      </w:r>
      <w:proofErr w:type="gramEnd"/>
      <w:r>
        <w:rPr>
          <w:rFonts w:ascii="Arial" w:hAnsi="Arial" w:cs="Arial"/>
          <w:color w:val="000000"/>
          <w:szCs w:val="24"/>
        </w:rPr>
        <w:t>…….,</w:t>
      </w:r>
      <w:r w:rsidRPr="00D040DB">
        <w:rPr>
          <w:rFonts w:ascii="Arial" w:hAnsi="Arial" w:cs="Arial"/>
          <w:szCs w:val="24"/>
        </w:rPr>
        <w:t xml:space="preserve"> que autoriza al Prefecto y Procuradora Síndica, la  suscripción del presente contrato.</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b) Nombramiento de los personeros provinciales;</w:t>
      </w:r>
    </w:p>
    <w:p w:rsidR="005131EC" w:rsidRDefault="005131EC" w:rsidP="005131EC">
      <w:pPr>
        <w:shd w:val="clear" w:color="auto" w:fill="FFFFFF"/>
        <w:jc w:val="both"/>
        <w:rPr>
          <w:rFonts w:ascii="Arial" w:hAnsi="Arial" w:cs="Arial"/>
          <w:szCs w:val="24"/>
        </w:rPr>
      </w:pPr>
      <w:r w:rsidRPr="00D040DB">
        <w:rPr>
          <w:rFonts w:ascii="Arial" w:hAnsi="Arial" w:cs="Arial"/>
          <w:szCs w:val="24"/>
        </w:rPr>
        <w:t>c) Copias de la cédula y papeleta de votación del consultor;</w:t>
      </w:r>
    </w:p>
    <w:p w:rsidR="001631E3" w:rsidRPr="00D040DB" w:rsidRDefault="001631E3" w:rsidP="005131EC">
      <w:pPr>
        <w:shd w:val="clear" w:color="auto" w:fill="FFFFFF"/>
        <w:jc w:val="both"/>
        <w:rPr>
          <w:rFonts w:ascii="Arial" w:hAnsi="Arial" w:cs="Arial"/>
          <w:szCs w:val="24"/>
        </w:rPr>
      </w:pPr>
      <w:r>
        <w:rPr>
          <w:rFonts w:ascii="Arial" w:hAnsi="Arial" w:cs="Arial"/>
          <w:szCs w:val="24"/>
        </w:rPr>
        <w:t>d) Certificado de estar inscrito en el RUP</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3.02 Son anexos de este contrato:</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a) Bases de la Invitación directa para la Consultoría, </w:t>
      </w:r>
    </w:p>
    <w:p w:rsidR="005131EC" w:rsidRPr="00D040DB" w:rsidRDefault="001631E3" w:rsidP="005131EC">
      <w:pPr>
        <w:shd w:val="clear" w:color="auto" w:fill="FFFFFF"/>
        <w:jc w:val="both"/>
        <w:rPr>
          <w:rFonts w:ascii="Arial" w:hAnsi="Arial" w:cs="Arial"/>
          <w:szCs w:val="24"/>
        </w:rPr>
      </w:pPr>
      <w:r>
        <w:rPr>
          <w:rFonts w:ascii="Arial" w:hAnsi="Arial" w:cs="Arial"/>
          <w:szCs w:val="24"/>
        </w:rPr>
        <w:t>b</w:t>
      </w:r>
      <w:r w:rsidR="005131EC" w:rsidRPr="00D040DB">
        <w:rPr>
          <w:rFonts w:ascii="Arial" w:hAnsi="Arial" w:cs="Arial"/>
          <w:szCs w:val="24"/>
        </w:rPr>
        <w:t>) Certificación de partida presupuestaria y de disponibilidad económica.</w:t>
      </w:r>
    </w:p>
    <w:p w:rsidR="005131EC" w:rsidRPr="00D040DB" w:rsidRDefault="005131EC" w:rsidP="005131EC">
      <w:pPr>
        <w:jc w:val="both"/>
        <w:rPr>
          <w:rFonts w:ascii="Arial" w:hAnsi="Arial" w:cs="Arial"/>
          <w:szCs w:val="24"/>
          <w:lang w:val="es-ES"/>
        </w:rPr>
      </w:pPr>
      <w:r w:rsidRPr="00D040DB">
        <w:rPr>
          <w:rFonts w:ascii="Arial" w:hAnsi="Arial" w:cs="Arial"/>
          <w:szCs w:val="24"/>
          <w:lang w:val="es-ES"/>
        </w:rPr>
        <w:t>d) Oferta técnica y económica negociada y adjudicada.</w:t>
      </w:r>
    </w:p>
    <w:p w:rsidR="005131EC" w:rsidRDefault="005131EC" w:rsidP="005131EC">
      <w:pPr>
        <w:jc w:val="both"/>
        <w:rPr>
          <w:rFonts w:ascii="Arial" w:hAnsi="Arial" w:cs="Arial"/>
          <w:szCs w:val="24"/>
          <w:lang w:val="es-ES"/>
        </w:rPr>
      </w:pPr>
    </w:p>
    <w:p w:rsidR="005131EC" w:rsidRPr="00D040DB" w:rsidRDefault="005131EC" w:rsidP="005131EC">
      <w:pPr>
        <w:jc w:val="both"/>
        <w:rPr>
          <w:rFonts w:ascii="Arial" w:hAnsi="Arial" w:cs="Arial"/>
          <w:szCs w:val="24"/>
          <w:lang w:val="es-ES"/>
        </w:rPr>
      </w:pPr>
    </w:p>
    <w:p w:rsidR="005131EC" w:rsidRPr="00D040DB" w:rsidRDefault="005131EC" w:rsidP="005131EC">
      <w:pPr>
        <w:shd w:val="clear" w:color="auto" w:fill="FFFFFF"/>
        <w:jc w:val="both"/>
        <w:rPr>
          <w:rFonts w:ascii="Arial" w:hAnsi="Arial" w:cs="Arial"/>
          <w:b/>
          <w:szCs w:val="24"/>
        </w:rPr>
      </w:pPr>
      <w:r w:rsidRPr="00D040DB">
        <w:rPr>
          <w:rFonts w:ascii="Arial" w:hAnsi="Arial" w:cs="Arial"/>
          <w:b/>
          <w:szCs w:val="24"/>
        </w:rPr>
        <w:t xml:space="preserve">CLAUSULA CUARTA.- </w:t>
      </w:r>
      <w:r w:rsidRPr="00D040DB">
        <w:rPr>
          <w:rFonts w:ascii="Arial" w:hAnsi="Arial" w:cs="Arial"/>
          <w:szCs w:val="24"/>
        </w:rPr>
        <w:t>OBJETO, ALCANCE Y EJECUCION DEL ESTUDIO</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4.01 Con estos antecedentes, el Gobierno Provincial de Santo Domingo de los Tsáchilas contrata los servicios profesionales especializados del consultor para realizar el ESTUDIO Y DISEÑO PARA LA CONSTRUCCION CON DOBLE TRATAMIENTO SUPERFICIAL BITUMINOSO DE LAS </w:t>
      </w:r>
      <w:proofErr w:type="gramStart"/>
      <w:r w:rsidRPr="00D040DB">
        <w:rPr>
          <w:rFonts w:ascii="Arial" w:hAnsi="Arial" w:cs="Arial"/>
          <w:szCs w:val="24"/>
        </w:rPr>
        <w:t>VÍAS</w:t>
      </w:r>
      <w:r>
        <w:rPr>
          <w:rFonts w:ascii="Arial" w:hAnsi="Arial" w:cs="Arial"/>
          <w:szCs w:val="24"/>
        </w:rPr>
        <w:t xml:space="preserve"> …</w:t>
      </w:r>
      <w:proofErr w:type="gramEnd"/>
      <w:r>
        <w:rPr>
          <w:rFonts w:ascii="Arial" w:hAnsi="Arial" w:cs="Arial"/>
          <w:szCs w:val="24"/>
        </w:rPr>
        <w:t>………………….</w:t>
      </w:r>
      <w:r w:rsidRPr="00D040DB">
        <w:rPr>
          <w:rFonts w:ascii="Arial" w:hAnsi="Arial" w:cs="Arial"/>
          <w:szCs w:val="24"/>
        </w:rPr>
        <w:t>, de conformidad con la oferta negociada y en base a los términos de referencia que son parte de este contrato, teniendo este contrato los siguientes objetivos:</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lastRenderedPageBreak/>
        <w:t>Levantamiento Topográfico y Diseño Vial</w:t>
      </w:r>
    </w:p>
    <w:p w:rsidR="005131EC" w:rsidRPr="00D040DB" w:rsidRDefault="005131EC" w:rsidP="005131EC">
      <w:pPr>
        <w:rPr>
          <w:rFonts w:ascii="Arial" w:hAnsi="Arial" w:cs="Arial"/>
          <w:szCs w:val="24"/>
        </w:rPr>
      </w:pPr>
    </w:p>
    <w:p w:rsidR="005131EC" w:rsidRPr="00D040DB" w:rsidRDefault="005131EC" w:rsidP="005131EC">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t>Evaluación y Diseño de la capa de rodadura</w:t>
      </w:r>
    </w:p>
    <w:p w:rsidR="005131EC" w:rsidRPr="00D040DB" w:rsidRDefault="005131EC" w:rsidP="005131EC">
      <w:pPr>
        <w:rPr>
          <w:rFonts w:ascii="Arial" w:hAnsi="Arial" w:cs="Arial"/>
          <w:szCs w:val="24"/>
          <w:lang w:val="es-ES"/>
        </w:rPr>
      </w:pPr>
    </w:p>
    <w:p w:rsidR="005131EC" w:rsidRPr="00D040DB" w:rsidRDefault="005131EC" w:rsidP="005131EC">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t>Estudio Hidrológico – Hidráulico</w:t>
      </w:r>
    </w:p>
    <w:p w:rsidR="005131EC" w:rsidRPr="00D040DB" w:rsidRDefault="005131EC" w:rsidP="005131EC">
      <w:pPr>
        <w:rPr>
          <w:rFonts w:ascii="Arial" w:hAnsi="Arial" w:cs="Arial"/>
          <w:szCs w:val="24"/>
        </w:rPr>
      </w:pPr>
    </w:p>
    <w:p w:rsidR="005131EC" w:rsidRPr="00D040DB" w:rsidRDefault="005131EC" w:rsidP="005131EC">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t>Fuentes de Materiales</w:t>
      </w:r>
    </w:p>
    <w:p w:rsidR="005131EC" w:rsidRPr="00D040DB" w:rsidRDefault="005131EC" w:rsidP="005131EC">
      <w:pPr>
        <w:rPr>
          <w:rFonts w:ascii="Arial" w:hAnsi="Arial" w:cs="Arial"/>
          <w:szCs w:val="24"/>
        </w:rPr>
      </w:pPr>
    </w:p>
    <w:p w:rsidR="005131EC" w:rsidRPr="00D040DB" w:rsidRDefault="005131EC" w:rsidP="005131EC">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t>Cantidades de Obra y Presupuestos</w:t>
      </w:r>
    </w:p>
    <w:p w:rsidR="005131EC" w:rsidRPr="00D040DB" w:rsidRDefault="005131EC" w:rsidP="005131EC">
      <w:pPr>
        <w:rPr>
          <w:rFonts w:ascii="Arial" w:hAnsi="Arial" w:cs="Arial"/>
          <w:szCs w:val="24"/>
          <w:lang w:val="es-ES" w:eastAsia="ja-JP"/>
        </w:rPr>
      </w:pPr>
    </w:p>
    <w:p w:rsidR="005131EC" w:rsidRPr="00D040DB" w:rsidRDefault="005131EC" w:rsidP="005131EC">
      <w:pPr>
        <w:pStyle w:val="Ttulo2"/>
        <w:numPr>
          <w:ilvl w:val="0"/>
          <w:numId w:val="11"/>
        </w:numPr>
        <w:overflowPunct w:val="0"/>
        <w:autoSpaceDE w:val="0"/>
        <w:autoSpaceDN w:val="0"/>
        <w:adjustRightInd w:val="0"/>
        <w:spacing w:before="0" w:after="0"/>
        <w:textAlignment w:val="baseline"/>
        <w:rPr>
          <w:b w:val="0"/>
          <w:sz w:val="24"/>
          <w:szCs w:val="24"/>
        </w:rPr>
      </w:pPr>
      <w:r w:rsidRPr="00D040DB">
        <w:rPr>
          <w:b w:val="0"/>
          <w:sz w:val="24"/>
          <w:szCs w:val="24"/>
        </w:rPr>
        <w:t>Estudio de impacto ambiental</w:t>
      </w:r>
    </w:p>
    <w:p w:rsidR="005131EC" w:rsidRPr="00D040DB" w:rsidRDefault="005131EC" w:rsidP="005131EC">
      <w:pPr>
        <w:ind w:left="709" w:hanging="709"/>
        <w:jc w:val="both"/>
        <w:rPr>
          <w:rFonts w:ascii="Arial" w:hAnsi="Arial" w:cs="Arial"/>
          <w:szCs w:val="24"/>
        </w:rPr>
      </w:pPr>
    </w:p>
    <w:p w:rsidR="005131EC" w:rsidRPr="00D040DB" w:rsidRDefault="005131EC" w:rsidP="005131EC">
      <w:pPr>
        <w:ind w:left="720"/>
        <w:jc w:val="both"/>
        <w:rPr>
          <w:rFonts w:ascii="Arial" w:hAnsi="Arial" w:cs="Arial"/>
          <w:szCs w:val="24"/>
        </w:rPr>
      </w:pPr>
    </w:p>
    <w:p w:rsidR="005131EC" w:rsidRPr="00D040DB" w:rsidRDefault="005131EC" w:rsidP="005131EC">
      <w:pPr>
        <w:jc w:val="both"/>
        <w:rPr>
          <w:rFonts w:ascii="Arial" w:hAnsi="Arial" w:cs="Arial"/>
          <w:szCs w:val="24"/>
        </w:rPr>
      </w:pPr>
      <w:r w:rsidRPr="00D040DB">
        <w:rPr>
          <w:rFonts w:ascii="Arial" w:hAnsi="Arial" w:cs="Arial"/>
          <w:szCs w:val="24"/>
        </w:rPr>
        <w:t xml:space="preserve">Todas las Especificaciones Técnicas de cada uno de los rubros que se considerarán serán en base a las Especificaciones de MTOP, Especificaciones Generales para la  Construcción de Carreteras y Puentes del MOP-001-F-2002 con sus complementaciones y/o modificaciones. </w:t>
      </w:r>
    </w:p>
    <w:p w:rsidR="005131EC" w:rsidRPr="00D040DB" w:rsidRDefault="005131EC" w:rsidP="005131EC">
      <w:pPr>
        <w:ind w:left="720"/>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El Estudio </w:t>
      </w:r>
      <w:r>
        <w:rPr>
          <w:rFonts w:ascii="Arial" w:hAnsi="Arial" w:cs="Arial"/>
          <w:szCs w:val="24"/>
        </w:rPr>
        <w:t>se enmarca</w:t>
      </w:r>
      <w:r w:rsidRPr="00D040DB">
        <w:rPr>
          <w:rFonts w:ascii="Arial" w:hAnsi="Arial" w:cs="Arial"/>
          <w:szCs w:val="24"/>
        </w:rPr>
        <w:t xml:space="preserve"> en las actividades detalladas en la propuesta técnica presentada por el consultor; negociada y aceptada por el Gobierno Provincial de Santo Domingo de los Tsáchilas, que forman parte del presente contrato.</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4.02 En cumplimiento del objeto del presente contrato, el Consultor se compromete a prestar a la Entidad Contratante, los servicios que sean necesarios para la ejecución del estudio, y que comprende en general especificas labores técnicas para la realización el estudio.</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4.03 Los trabajos serán supervisados por la Dirección de Vialidad e infraestructura, nombrados por el Señor Prefecto Provincial.</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4.04 EL CONSULTOR asume le responsabilidad total por la calidad de los trabajos materia del presente contrato, obligándose a ejecutarlos de acuerdo con los mejores criterios técnicos y las practicas más adecuadas de suerte que el resultado sea el optimo, a criterio y satisfacción de la Entidad Contratante.</w:t>
      </w:r>
    </w:p>
    <w:p w:rsidR="005131EC"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b/>
          <w:szCs w:val="24"/>
        </w:rPr>
        <w:t xml:space="preserve">CLAUSULA QUINTA: </w:t>
      </w:r>
      <w:r w:rsidRPr="00D040DB">
        <w:rPr>
          <w:rFonts w:ascii="Arial" w:hAnsi="Arial" w:cs="Arial"/>
          <w:szCs w:val="24"/>
        </w:rPr>
        <w:t>OBLIGACIONES Y RESPONSABILIDAD DEL CONSULTOR</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5.01 El Consultor asume la total responsabilidad por la calidad técnica de los trabajos que se realicen para la ejecución del estudio. Esta responsabilidad se mantendrá vigente durante un año contado a partir de la aceptación definitiva del estudio y durante este plazo, la Entidad Contratante podrá demandar al Consultor por indemnización de daños y perjuicios, si se llegare a establecer fallas en la ejecución del proyecto imputables a lo ejecutado por el Consultor.</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5.02 El Consultor se obliga a controlar que el estudio sea ejecutado con los mejores criterios técnicos y normas aplicables y utilizadas.</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5.03 El Consultor se compromete expresamente a proveer la dirección técnica y el personal por el asignado al proyecto y que consta en la oferta, por la cual </w:t>
      </w:r>
      <w:r w:rsidRPr="00D040DB">
        <w:rPr>
          <w:rFonts w:ascii="Arial" w:hAnsi="Arial" w:cs="Arial"/>
          <w:szCs w:val="24"/>
        </w:rPr>
        <w:lastRenderedPageBreak/>
        <w:t>fue adjudicada en el concurso de calificación y selección.</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5.04 El Consultor dará toda clase de facilidades para que funcionarios del Gobierno Provincial pueda realizar cualquier labor de supervisión a los trabajos que desarrolla el Consultor.</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b/>
          <w:szCs w:val="24"/>
        </w:rPr>
      </w:pPr>
      <w:r w:rsidRPr="00D040DB">
        <w:rPr>
          <w:rFonts w:ascii="Arial" w:hAnsi="Arial" w:cs="Arial"/>
          <w:b/>
          <w:szCs w:val="24"/>
        </w:rPr>
        <w:t xml:space="preserve">CLAUSULA SEXTA: </w:t>
      </w:r>
      <w:r w:rsidRPr="00D040DB">
        <w:rPr>
          <w:rFonts w:ascii="Arial" w:hAnsi="Arial" w:cs="Arial"/>
          <w:szCs w:val="24"/>
        </w:rPr>
        <w:t>MONTO DEL CONTRATO Y FORMA DE PAGO</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jc w:val="both"/>
        <w:rPr>
          <w:rFonts w:ascii="Arial" w:hAnsi="Arial" w:cs="Arial"/>
          <w:szCs w:val="24"/>
        </w:rPr>
      </w:pPr>
      <w:r w:rsidRPr="0063447D">
        <w:rPr>
          <w:rFonts w:ascii="Arial" w:hAnsi="Arial" w:cs="Arial"/>
          <w:szCs w:val="24"/>
        </w:rPr>
        <w:t xml:space="preserve">6.01 De acuerdo con el Formulario No.2.2, de la oferta económica negociada el valor de los trabajos objeto de este contrato es el de </w:t>
      </w:r>
      <w:r>
        <w:rPr>
          <w:rFonts w:ascii="Arial" w:hAnsi="Arial" w:cs="Arial"/>
          <w:szCs w:val="24"/>
        </w:rPr>
        <w:t>…………………..</w:t>
      </w:r>
      <w:r w:rsidRPr="0063447D">
        <w:rPr>
          <w:rFonts w:ascii="Arial" w:hAnsi="Arial" w:cs="Arial"/>
          <w:szCs w:val="24"/>
        </w:rPr>
        <w:t>; pago que se lo realizará con cargo a la partida presupuestaria No. 73.06.05 correspondiente a estudios y diseños de proyectos.</w:t>
      </w:r>
      <w:r w:rsidRPr="00D040DB">
        <w:rPr>
          <w:rFonts w:ascii="Arial" w:hAnsi="Arial" w:cs="Arial"/>
          <w:szCs w:val="24"/>
        </w:rPr>
        <w:t xml:space="preserve"> </w:t>
      </w:r>
    </w:p>
    <w:p w:rsidR="005131EC" w:rsidRPr="00D040DB" w:rsidRDefault="005131EC" w:rsidP="005131EC">
      <w:pPr>
        <w:jc w:val="both"/>
        <w:rPr>
          <w:rFonts w:ascii="Arial" w:hAnsi="Arial" w:cs="Arial"/>
          <w:szCs w:val="24"/>
        </w:rPr>
      </w:pPr>
    </w:p>
    <w:p w:rsidR="005131EC" w:rsidRPr="00D040DB" w:rsidRDefault="005131EC" w:rsidP="005131EC">
      <w:pPr>
        <w:jc w:val="both"/>
        <w:rPr>
          <w:rFonts w:ascii="Arial" w:hAnsi="Arial" w:cs="Arial"/>
          <w:szCs w:val="24"/>
        </w:rPr>
      </w:pPr>
      <w:r w:rsidRPr="00D040DB">
        <w:rPr>
          <w:rFonts w:ascii="Arial" w:hAnsi="Arial" w:cs="Arial"/>
          <w:szCs w:val="24"/>
        </w:rPr>
        <w:t>El Gobierno Provincial entregará al consultor en calidad de anticipo el 50% del monto total del contrato, previa la presentación de una de las garantías establecidas en la Ley; y, el restante 50% una vez concluido los estudios, previo el informe favorable de la Dirección de Construcciones e Infraestructura y la suscripción de la acta recepción entrega definitiva del estudio.</w:t>
      </w:r>
    </w:p>
    <w:p w:rsidR="005131EC" w:rsidRPr="00D040DB" w:rsidRDefault="005131EC" w:rsidP="005131EC">
      <w:pPr>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6.02 En todos los pagos que se realice al Consultor el Gobierno Provincial, actuara como Agente de Retención del Impuesto a la Renta en la parte relacionada con los honorarios fijados al consultor, conforme lo dispuesto en el Articulo 45 de la Ley de Régimen Tributario Interno y a lo establecido en el Articulo 37 de la Ley de Consultoría.</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b/>
          <w:szCs w:val="24"/>
        </w:rPr>
        <w:t xml:space="preserve">CLAUSULA SEPTIMA.- </w:t>
      </w:r>
      <w:r w:rsidRPr="00D040DB">
        <w:rPr>
          <w:rFonts w:ascii="Arial" w:hAnsi="Arial" w:cs="Arial"/>
          <w:szCs w:val="24"/>
        </w:rPr>
        <w:t>PLAZO DE EJECUCIÓN Y PRORROGAS DE PLAZO</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63447D">
        <w:rPr>
          <w:rFonts w:ascii="Arial" w:hAnsi="Arial" w:cs="Arial"/>
          <w:szCs w:val="24"/>
        </w:rPr>
        <w:t xml:space="preserve">7.01 El Consultor se obliga a ejecutar, terminar y entregar los trabajos detallados en la cláusula cuarta, a satisfacción del Gobierno provincial dentro del plazo </w:t>
      </w:r>
      <w:proofErr w:type="gramStart"/>
      <w:r w:rsidRPr="0063447D">
        <w:rPr>
          <w:rFonts w:ascii="Arial" w:hAnsi="Arial" w:cs="Arial"/>
          <w:szCs w:val="24"/>
        </w:rPr>
        <w:t xml:space="preserve">de </w:t>
      </w:r>
      <w:r>
        <w:rPr>
          <w:rFonts w:ascii="Arial" w:hAnsi="Arial" w:cs="Arial"/>
          <w:szCs w:val="24"/>
        </w:rPr>
        <w:t>…</w:t>
      </w:r>
      <w:proofErr w:type="gramEnd"/>
      <w:r>
        <w:rPr>
          <w:rFonts w:ascii="Arial" w:hAnsi="Arial" w:cs="Arial"/>
          <w:szCs w:val="24"/>
        </w:rPr>
        <w:t>….</w:t>
      </w:r>
      <w:r w:rsidRPr="0063447D">
        <w:rPr>
          <w:rFonts w:ascii="Arial" w:hAnsi="Arial" w:cs="Arial"/>
          <w:szCs w:val="24"/>
        </w:rPr>
        <w:t>días calendario (</w:t>
      </w:r>
      <w:r>
        <w:rPr>
          <w:rFonts w:ascii="Arial" w:hAnsi="Arial" w:cs="Arial"/>
          <w:szCs w:val="24"/>
        </w:rPr>
        <w:t>…………….</w:t>
      </w:r>
      <w:r w:rsidRPr="0063447D">
        <w:rPr>
          <w:rFonts w:ascii="Arial" w:hAnsi="Arial" w:cs="Arial"/>
          <w:szCs w:val="24"/>
        </w:rPr>
        <w:t>, contados a partir de la entrega del anticipo.</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7.02  Las partes no reconocerán prorrogas a menos que exista acuerdo por escrito entre las partes, por las siguientes causas:</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a) Por causa de fuerza mayor o caso fortuito;</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b)  Cuando El Gobierno Provincial ordene la ejecución de trabajos adicionales no incluidos en este contrato;</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c) Por suspensiones ordenadas por el Gobierno Provincial y que no sean de responsabilidad del Consultor; y,</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d) Por otras causas a juicio de la Entidad Contratante.</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7.03 Solo podrá prorrogarse el plazo de ejecución, determinado en el numeral anterior, por causas no imputables al consultor, por un tiempo máximo igual al de retardo en que incurra el Gobierno Provincial y por situaciones de orden técnico o económico no imputables al consultor, que impida la ejecución del contrato, comprobados a satisfacción del Gobierno Provincial. Los casos de fuerza mayor o caso fortuito se entenderán únicamente en los términos previstos en el artículo 30 del Código Civil.</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7.04  Si EL CONSULTOR previese retraso en la ejecución de los trabajos por </w:t>
      </w:r>
      <w:r w:rsidRPr="00D040DB">
        <w:rPr>
          <w:rFonts w:ascii="Arial" w:hAnsi="Arial" w:cs="Arial"/>
          <w:szCs w:val="24"/>
        </w:rPr>
        <w:lastRenderedPageBreak/>
        <w:t>alguna de las causas antes indicadas, deberá comunicarlo con 5 días de anticipación por escrito acompañando la documentación probatoria que justifique la causa invocada. El Gobierno Provincial verificará la justificación y de existir causa suficiente convendrá con EL CONSULTOR sobre los nuevos plazos, quedando ésta obligada a presentar el nuevo cronograma de trabajo.</w:t>
      </w:r>
    </w:p>
    <w:p w:rsidR="005131EC" w:rsidRPr="00D040DB" w:rsidRDefault="005131EC" w:rsidP="005131EC">
      <w:pPr>
        <w:jc w:val="both"/>
        <w:rPr>
          <w:rFonts w:ascii="Arial" w:hAnsi="Arial" w:cs="Arial"/>
          <w:szCs w:val="24"/>
        </w:rPr>
      </w:pPr>
    </w:p>
    <w:p w:rsidR="005131EC" w:rsidRPr="00D040DB" w:rsidRDefault="005131EC" w:rsidP="005131EC">
      <w:pPr>
        <w:jc w:val="both"/>
        <w:rPr>
          <w:rFonts w:ascii="Arial" w:hAnsi="Arial" w:cs="Arial"/>
          <w:szCs w:val="24"/>
        </w:rPr>
      </w:pPr>
      <w:r w:rsidRPr="00D040DB">
        <w:rPr>
          <w:rFonts w:ascii="Arial" w:hAnsi="Arial" w:cs="Arial"/>
          <w:szCs w:val="24"/>
        </w:rPr>
        <w:t>7.05  Las multas por retardo en el incumplimiento de los plazos causará una sanción diaria del uno por mil del monto total del contrato, así como las retenciones provisionales de los pagos. Las multas se deducirán de los pagos pendientes de LA ENTIDAD CONTRATANTE o se podrá imputarse a la garantía establecida en la cláusula decimosegunda.</w:t>
      </w:r>
    </w:p>
    <w:p w:rsidR="005131EC" w:rsidRPr="00D040DB" w:rsidRDefault="005131EC" w:rsidP="005131EC">
      <w:pPr>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El monto de la multa en ningún caso superará el valor otorgado por el Consultor, por concepto de garantía de fiel cumplimiento.</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b/>
          <w:szCs w:val="24"/>
        </w:rPr>
        <w:t>CLAUSULA OCTAVA</w:t>
      </w:r>
      <w:r w:rsidRPr="00D040DB">
        <w:rPr>
          <w:rFonts w:ascii="Arial" w:hAnsi="Arial" w:cs="Arial"/>
          <w:szCs w:val="24"/>
        </w:rPr>
        <w:t>: REVISION Y RECEPCION DE LOS TRABAJOS:</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8.01   </w:t>
      </w:r>
      <w:r w:rsidRPr="00D040DB">
        <w:rPr>
          <w:rFonts w:ascii="Arial" w:hAnsi="Arial" w:cs="Arial"/>
          <w:b/>
          <w:szCs w:val="24"/>
        </w:rPr>
        <w:t>RECEPCION PROVISIONAL.</w:t>
      </w:r>
      <w:r w:rsidRPr="00D040DB">
        <w:rPr>
          <w:rFonts w:ascii="Arial" w:hAnsi="Arial" w:cs="Arial"/>
          <w:szCs w:val="24"/>
        </w:rPr>
        <w:t xml:space="preserve">- Se  ejecutará una vez  que  el Consultor comunique por escrito al Gobierno Provincial la terminación del estudio. A su vez, el Gobierno Provincial a través de la Comisión Técnica procederá a verificar el correcto y cabal cumplimiento de lo contratado y de no existir reclamo alguno por parte de dicha comisión, se procederá a la suscripción del acta entrega recepción provisional en la que constara el estado económico del estudio. </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8.02  </w:t>
      </w:r>
      <w:r w:rsidRPr="00D040DB">
        <w:rPr>
          <w:rFonts w:ascii="Arial" w:hAnsi="Arial" w:cs="Arial"/>
          <w:b/>
          <w:szCs w:val="24"/>
        </w:rPr>
        <w:t>RECEPCION DEFINITIVA</w:t>
      </w:r>
      <w:r w:rsidRPr="00D040DB">
        <w:rPr>
          <w:rFonts w:ascii="Arial" w:hAnsi="Arial" w:cs="Arial"/>
          <w:szCs w:val="24"/>
        </w:rPr>
        <w:t>.- La entrega recepción definitiva constará en un acta que deberá levantarse dentro de un plazo de diez (10) días contados a partir de la recepción provisional. El acta será suscrita por el supervisor y Director de Construcciones e Infraestructura a nombre del Gobierno provincial y EL CONSULTOR, en el acta constará la liquidación técnica - económica del estudio, luego de lo cual se realizará el pago final correspondiente.</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b/>
          <w:szCs w:val="24"/>
        </w:rPr>
      </w:pPr>
      <w:r w:rsidRPr="00D040DB">
        <w:rPr>
          <w:rFonts w:ascii="Arial" w:hAnsi="Arial" w:cs="Arial"/>
          <w:b/>
          <w:szCs w:val="24"/>
        </w:rPr>
        <w:t>CLAUSULA NOVENA.- OBLIGACIONES Y RESPONSABILIDAD LABORAL DEL CONSULTOR.</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9.01  El Consultor es responsable por la solvencia profesional de sus trabajos y de los empleados que contratare para su ejecución.</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9.02 El Consultor asume todas las responsabilidades establecidas en el Código de Trabajo y en las Leyes y Reglamentos del Seguro Social IESS, respecto del personal que empleare para la ejecución el estudio, por consiguiente el Gobierno Provincial de Santo Domingo de los Tsáchilas queda exento de tal  obligación  y no tendrá responsabilidad alguna sobre él.</w:t>
      </w:r>
    </w:p>
    <w:p w:rsidR="005131EC" w:rsidRPr="00D040DB" w:rsidRDefault="005131EC" w:rsidP="005131EC">
      <w:pPr>
        <w:shd w:val="clear" w:color="auto" w:fill="FFFFFF"/>
        <w:jc w:val="both"/>
        <w:rPr>
          <w:rFonts w:ascii="Arial" w:hAnsi="Arial" w:cs="Arial"/>
          <w:b/>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b/>
          <w:szCs w:val="24"/>
        </w:rPr>
        <w:t xml:space="preserve">CLAUSULA DECIMA.- </w:t>
      </w:r>
      <w:r w:rsidRPr="00D040DB">
        <w:rPr>
          <w:rFonts w:ascii="Arial" w:hAnsi="Arial" w:cs="Arial"/>
          <w:szCs w:val="24"/>
        </w:rPr>
        <w:t>MODIFICACIONES EN LA EJECUCIÓN DEL CONTRATO</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10.01 Si durante la ejecución del estudio objeto del presente contrato, el Consultor encontrare situaciones en las que según su criterio sea necesario hacer cambios justificados de cualquier naturaleza de los términos de </w:t>
      </w:r>
      <w:r w:rsidRPr="00D040DB">
        <w:rPr>
          <w:rFonts w:ascii="Arial" w:hAnsi="Arial" w:cs="Arial"/>
          <w:szCs w:val="24"/>
        </w:rPr>
        <w:lastRenderedPageBreak/>
        <w:t>referencia negociados, a fin de asegurar los objetivos y calidad del estudio, pondrá este particular a consideración de la Entidad Contratante indicando por escrito las razones para proponer los cambios que fundamentan la adopción de los mismos.</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jc w:val="both"/>
        <w:rPr>
          <w:rFonts w:ascii="Arial" w:hAnsi="Arial" w:cs="Arial"/>
          <w:szCs w:val="24"/>
        </w:rPr>
      </w:pPr>
      <w:r w:rsidRPr="00D040DB">
        <w:rPr>
          <w:rFonts w:ascii="Arial" w:hAnsi="Arial" w:cs="Arial"/>
          <w:szCs w:val="24"/>
        </w:rPr>
        <w:t>En los casos citados en el párrafo precedente, las partes discutirán el o los cambios que hubieren sido planteados y de llegar a acordarlos y aceptarlos de mutuo acuerdo se estipularán los aspectos que fueren necesarios sin modificar los plazos y costos, si hubieren lugar.</w:t>
      </w:r>
    </w:p>
    <w:p w:rsidR="005131EC" w:rsidRPr="00D040DB" w:rsidRDefault="005131EC" w:rsidP="005131EC">
      <w:pPr>
        <w:jc w:val="both"/>
        <w:rPr>
          <w:rFonts w:ascii="Arial" w:hAnsi="Arial" w:cs="Arial"/>
          <w:szCs w:val="24"/>
        </w:rPr>
      </w:pPr>
    </w:p>
    <w:p w:rsidR="005131EC" w:rsidRPr="00D040DB" w:rsidRDefault="005131EC" w:rsidP="005131EC">
      <w:pPr>
        <w:shd w:val="clear" w:color="auto" w:fill="FFFFFF"/>
        <w:jc w:val="both"/>
        <w:rPr>
          <w:rFonts w:ascii="Arial" w:hAnsi="Arial" w:cs="Arial"/>
          <w:b/>
          <w:szCs w:val="24"/>
        </w:rPr>
      </w:pPr>
      <w:r w:rsidRPr="00D040DB">
        <w:rPr>
          <w:rFonts w:ascii="Arial" w:hAnsi="Arial" w:cs="Arial"/>
          <w:b/>
          <w:szCs w:val="24"/>
        </w:rPr>
        <w:t xml:space="preserve">CLAUSULA DECIMA PRIMERA- </w:t>
      </w:r>
      <w:r w:rsidRPr="00D040DB">
        <w:rPr>
          <w:rFonts w:ascii="Arial" w:hAnsi="Arial" w:cs="Arial"/>
          <w:szCs w:val="24"/>
        </w:rPr>
        <w:t>TERMINACION DEL CONTRATO</w:t>
      </w:r>
      <w:r w:rsidRPr="00D040DB">
        <w:rPr>
          <w:rFonts w:ascii="Arial" w:hAnsi="Arial" w:cs="Arial"/>
          <w:b/>
          <w:szCs w:val="24"/>
        </w:rPr>
        <w:t xml:space="preserve"> </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11.01 El presente contrato termina:</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a) Por el total y fiel cumplimiento de las obligaciones por cada una de las partes;</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b) Por fuerza mayor o caso fortuito, de conformidad con los términos establecidos en el Artículo 30 del Código Civil Codificado;</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c) Por responsabilidad imputable al CONSULTOR;</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d) Por responsabilidad imputable al Gobierno Provincial;</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e) Por mutua voluntad de las partes;</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f)  Por las demás formas reconocidas por la Ley.</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11.02 Los términos caso fortuito  o fuerza mayor se  entenderán como  el imprevisto al que no sea posible resistir y comprende entre otros, los siguientes:</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a) Guerra, revolución, insurrección, motín, conmoción civil o levantamiento público, ya sean declarados o no; </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b) Terremoto, inundación, explosión, epidemia y otros desastres naturales o calamidades de gran proporción.</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11.03  El contrato termina por responsabilidad imputable a EL CONSULTOR, por cualquiera de los siguientes motivos y debidamente comprobados en forma administrativa por el Departamento Jurídico.</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a)   Si EL CONSULTOR no inicia el estudio en el plazo de 10 días, contados a partir de la entrega del anticipo, de conformidad con lo señalado en el numeral 7.01 de la cláusula séptima;</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b)  Si EL CONSULTOR suspende o abandona los trabajos por más de 10 días consecutivos, salvo interrupción legalmente comprobada;</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c)   Si EL CONSULTOR demuestra grave negligencia o incapacidad en la ejecución de los trabajos contratados;</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d)  Si EL CONSULTOR incurre en incumplimiento reiterado de las órdenes o disposiciones de la Comisión Técnica;</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e)   Si EL CONSULTOR incumpliere injustificadamente  las  observaciones u objeciones emitidas por el Gobierno Provincial de Santo Domingo de los Tsáchilas, siempre que estas hubieren sido notificadas por dicha Entidad;</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f)  Si EL CONSULTOR cediere la ejecución del estudio a terceros o subcontratare una parte sin la autorización del Gobierno Provincial;</w:t>
      </w:r>
    </w:p>
    <w:p w:rsidR="005131EC" w:rsidRPr="00D040DB" w:rsidRDefault="005131EC" w:rsidP="005131EC">
      <w:pPr>
        <w:jc w:val="both"/>
        <w:rPr>
          <w:rFonts w:ascii="Arial" w:hAnsi="Arial" w:cs="Arial"/>
          <w:szCs w:val="24"/>
        </w:rPr>
      </w:pPr>
      <w:r w:rsidRPr="00D040DB">
        <w:rPr>
          <w:rFonts w:ascii="Arial" w:hAnsi="Arial" w:cs="Arial"/>
          <w:szCs w:val="24"/>
        </w:rPr>
        <w:t>g)  Si las multas superaran el valor otorgado por el Consultor, como garantía de fiel cumplimiento; y,</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lastRenderedPageBreak/>
        <w:t>e) Si el Gobierno Provincial estima que la totalidad o parte del estudio no podrán ser terminados dentro de los plazos contractuales más un adicional de hasta 10 días, por retraso imputable a EL CONSULTOR.</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11.04  Si el Gobierno Provincial decidiere declarar la terminación anticipada del contrato por alguno de los motivos señalados en el numeral anterior, notificara su decisión al CONSULTOR, por escrito, especificando la causa de la terminación, el estado en que se encuentran los trabajos y la fecha efectiva de terminación. Si EL CONSULTOR no estuviere conforme con la decisión del Gobierno Provincial, en el término de 3 días contados a partir del recibo de la notificación podrán acudir ante el Gobierno Provincial a fin de hacer valer sus derechos. De no hacerlo, la decisión causará ejecutoria.</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11.05  EL CONSULTOR, a su vez podrá pedir la terminación del contrato por cualquiera de los siguientes motivos imputables al Gobierno Provincial:</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a) Si el Gobierno Provincial se atrasare en forma consecutiva los pagos en la forma establecida en este contrato, por causas no justificables, por más de 10 días, de tal manera que EL CONSULTOR se vea impedido a continuar con el estudio;</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b) Si la Supervisión ordenare la suspensión del trabajo por un periodo mayor de 10 días consecutivos y esta suspensión no fuere motivada por causas de fuerza mayor no imputables a la responsabilidad del CONSULTOR.</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11.06  En los casos señalados en el numeral anterior, EL CONSULTOR deberá notificar al Gobierno Provincial con su petición sobre la terminación del contrato, pero esta será dictada en forma definitiva por el juez competente luego de lo cual las partes procederán a la liquidación mediante el acta de estado de cuenta final.</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11.07  Para que las partes declaren terminado el contrato de mutuo acuerdo, deberá manifestar su voluntad mediante acta en la cual se establecerá la liquidación final de cuentas y el estado y condiciones de pago que hubieren acordado.</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11.08  El Gobierno Provincial puede declarar terminado el contrato, si del desarrollo del estudio se desprende que no es conveniente su continuación por razones técnicas y/o económicas debidamente justificadas. En este caso se procederá a notificar al CONSULTOR la cual de creerlo conveniente podrá hacer valer sus derechos administrativa o judicialmente, por los perjuicios que le ocasionare esta terminación.</w:t>
      </w:r>
    </w:p>
    <w:p w:rsidR="005131EC" w:rsidRPr="00D040DB" w:rsidRDefault="005131EC" w:rsidP="005131EC">
      <w:pPr>
        <w:jc w:val="both"/>
        <w:rPr>
          <w:rFonts w:ascii="Arial" w:hAnsi="Arial" w:cs="Arial"/>
          <w:szCs w:val="24"/>
        </w:rPr>
      </w:pPr>
    </w:p>
    <w:p w:rsidR="005131EC" w:rsidRPr="00D040DB" w:rsidRDefault="005131EC" w:rsidP="005131EC">
      <w:pPr>
        <w:jc w:val="both"/>
        <w:rPr>
          <w:rFonts w:ascii="Arial" w:hAnsi="Arial" w:cs="Arial"/>
          <w:szCs w:val="24"/>
        </w:rPr>
      </w:pPr>
      <w:r w:rsidRPr="00D040DB">
        <w:rPr>
          <w:rFonts w:ascii="Arial" w:hAnsi="Arial" w:cs="Arial"/>
          <w:szCs w:val="24"/>
        </w:rPr>
        <w:t xml:space="preserve">11.09 Producida la terminación anticipada de este contrato, las partes levantarán un acta de estado de cuenta final, que contabilizará todas las partidas pendientes entre el Gobierno Provincial y EL CONSULTOR, incluyendo retenciones, indemnizaciones por daños y perjuicios, multas, impuestos, gastos de la terminación, para establecer el saldo final entre las partes. Se computaran a favor del Consultor los trabajos entregados a satisfacción del Gobierno Provincial. La parte que resultare deudora, de conformidad con el estado de cuenta final, pagara a la otra, dentro de los sesenta (60) días subsiguientes a la fecha del Acta de Estado de Cuenta, el </w:t>
      </w:r>
      <w:r w:rsidRPr="00D040DB">
        <w:rPr>
          <w:rFonts w:ascii="Arial" w:hAnsi="Arial" w:cs="Arial"/>
          <w:szCs w:val="24"/>
        </w:rPr>
        <w:lastRenderedPageBreak/>
        <w:t>saldo que se hallare adeudando; de no hacerlo, este pago podrá ser reclamado judicialmente, sin perjuicio del cobro de las garantías. En el momento de suscripción del Acta de Estado Cuenta, indicada en los párrafos anteriores, el Gobierno Provincial devolverá a EL CONSULTOR las garantías del contrato, en caso de que la terminación del contrato sea de mutuo acuerdo según el numeral 11.01 pero podrá retenerlas y hacerlas efectivas, en cualquier caso para recobrar las sumas que le correspondan según el estado de cuenta y de ser necesario seguirá el correspondiente enjuiciamiento para el cobro.</w:t>
      </w:r>
    </w:p>
    <w:p w:rsidR="005131EC" w:rsidRPr="00D040DB" w:rsidRDefault="005131EC" w:rsidP="005131EC">
      <w:pPr>
        <w:jc w:val="both"/>
        <w:rPr>
          <w:rFonts w:ascii="Arial" w:hAnsi="Arial" w:cs="Arial"/>
          <w:szCs w:val="24"/>
        </w:rPr>
      </w:pPr>
    </w:p>
    <w:p w:rsidR="005131EC" w:rsidRPr="00D040DB" w:rsidRDefault="005131EC" w:rsidP="005131EC">
      <w:pPr>
        <w:shd w:val="clear" w:color="auto" w:fill="FFFFFF"/>
        <w:jc w:val="both"/>
        <w:rPr>
          <w:rFonts w:ascii="Arial" w:hAnsi="Arial" w:cs="Arial"/>
          <w:b/>
          <w:szCs w:val="24"/>
        </w:rPr>
      </w:pPr>
      <w:r w:rsidRPr="00D040DB">
        <w:rPr>
          <w:rFonts w:ascii="Arial" w:hAnsi="Arial" w:cs="Arial"/>
          <w:b/>
          <w:szCs w:val="24"/>
        </w:rPr>
        <w:t>CLAUSULA DECIMA SEGUNDA.- GARANTIAS:</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12.01 </w:t>
      </w:r>
      <w:r w:rsidRPr="00D040DB">
        <w:rPr>
          <w:rFonts w:ascii="Arial" w:hAnsi="Arial" w:cs="Arial"/>
          <w:b/>
          <w:szCs w:val="24"/>
        </w:rPr>
        <w:t>GARANTIA DEL FIEL CUMPLIMIENTO DEL CONTRATO</w:t>
      </w:r>
      <w:r w:rsidRPr="00D040DB">
        <w:rPr>
          <w:rFonts w:ascii="Arial" w:hAnsi="Arial" w:cs="Arial"/>
          <w:szCs w:val="24"/>
        </w:rPr>
        <w:t>: Para asegurar el cumplimiento de este contrato, y para responder por obligaciones que EL CONSULTOR contrajere frente a terceros, relacionados con el proyecto, EL CONSULTOR entregará a favor del Gobierno Provincial al momento de la suscripción del contrato, una garantía de las estipuladas en el Articulo 18 de la Ley Consultoría, equivalente al cinco por ciento (5%) del monto total del con</w:t>
      </w:r>
      <w:r w:rsidRPr="00D040DB">
        <w:rPr>
          <w:rFonts w:ascii="Arial" w:hAnsi="Arial" w:cs="Arial"/>
          <w:szCs w:val="24"/>
        </w:rPr>
        <w:softHyphen/>
        <w:t xml:space="preserve">trato. </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Esta garantía será otorgada a satisfacción del Gobierno provincial por una aseguradora nacional o extranjero autorizado a operar en el Ecuador y tendrán validez por todo el tiempo de ejecución de los trabajos, hasta la fecha de suscripción del acta de entrega—recepción definitiva. EL CONSULTOR deberá renovar esta garantía con diez (10) días calendario de anticipación a su vencimiento, bajo la prevención de que en caso de no hacerlo, la ENTIDAD CONTRATANTE la hará efectiva sin necesidad de aviso o notificación previa.</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 xml:space="preserve">12.02. </w:t>
      </w:r>
      <w:r w:rsidRPr="00D040DB">
        <w:rPr>
          <w:rFonts w:ascii="Arial" w:hAnsi="Arial" w:cs="Arial"/>
          <w:b/>
          <w:szCs w:val="24"/>
        </w:rPr>
        <w:t>GARANTIA DEL ANTICIPO</w:t>
      </w:r>
      <w:r w:rsidRPr="00D040DB">
        <w:rPr>
          <w:rFonts w:ascii="Arial" w:hAnsi="Arial" w:cs="Arial"/>
          <w:szCs w:val="24"/>
        </w:rPr>
        <w:t>.- Para garantizar el anticipo que la Entidad le otorga, EL CONTRATADO entregará a favor de la Entidad Contratante, en forma previa a recibirlo, una garantía por un monto equivalente al total del anticipo. Esta garantía se mantendrá vigente hasta cuando EL CONSULTOR haya presentado el informe final y deberá ser renovada con diez días (10) calendario de anticipación a su vencimiento, bajo la prevención de que en caso de no hacerlo, LA ENTIDAD CONTRATANTE la hará efectiva sin necesidad de aviso o notificación previos.- Tanto la garantía de fiel cumplimiento como la del anticipo deberán ser una POLIZA DE SEGURO de conformidad a lo establecido en el Articulo 18 de la Ley de Consultoría.</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b/>
          <w:szCs w:val="24"/>
        </w:rPr>
        <w:t xml:space="preserve">CLAUSULA DECIMA TERCERA: </w:t>
      </w:r>
      <w:r w:rsidRPr="00D040DB">
        <w:rPr>
          <w:rFonts w:ascii="Arial" w:hAnsi="Arial" w:cs="Arial"/>
          <w:szCs w:val="24"/>
        </w:rPr>
        <w:t>DIVERGENCIAS Y CONTROVERSIAS:</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13.01 Si se suscitaren divergencias o controversias entre las partes, en el cumplimiento de este contrato, estas tratarán de llegar a un acuerdo que solucione el problema.</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13.02 De no obtenerse el acuerdo del caso, el asunto controvertido las partes se someten, libre y voluntariamente, a los procesos de mediación y arbitraje de conformidad con lo establecido en la Ley de Arbitraje y Mediación; sin que este involucre un perjuicio al Gobierno Provincial; o que contravenga a lo estipulado en este contrato, a lo dispuesto en la Constitución Política de la República y de la Codificación de la Ley de consultoría y sus Reglamentos;</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jc w:val="both"/>
        <w:rPr>
          <w:rFonts w:ascii="Arial" w:hAnsi="Arial" w:cs="Arial"/>
          <w:szCs w:val="24"/>
        </w:rPr>
      </w:pPr>
      <w:r w:rsidRPr="00D040DB">
        <w:rPr>
          <w:rFonts w:ascii="Arial" w:hAnsi="Arial" w:cs="Arial"/>
          <w:szCs w:val="24"/>
        </w:rPr>
        <w:t xml:space="preserve">13.03    </w:t>
      </w:r>
      <w:r w:rsidRPr="00D040DB">
        <w:rPr>
          <w:rFonts w:ascii="Arial" w:hAnsi="Arial" w:cs="Arial"/>
          <w:b/>
          <w:szCs w:val="24"/>
        </w:rPr>
        <w:t>CLAUSULA  ARBITRAL</w:t>
      </w:r>
      <w:r w:rsidRPr="00D040DB">
        <w:rPr>
          <w:rFonts w:ascii="Arial" w:hAnsi="Arial" w:cs="Arial"/>
          <w:szCs w:val="24"/>
        </w:rPr>
        <w:t>:   El   arbitraje,   será   en   derecho,   mediante  la constitución del Tribunal Arbitral. Las partes expresamente se someten al Centro de Arbitraje y Mediación de la Cámaras de Comercio de Santo Domingo y la Procuraduría General del Estado. La forma de los árbitros será: Un árbitro designado por la Entidad Contratante, un árbitro designado por el Consultor y un árbitro designado de común acuerdo entre la Entidad Contratante y el Consultor, de reconocida moral y solvencia técnica, que garanticen la imparcialidad y objetividad de sus resoluciones. El término para expedir el laudo arbitral será el legal desde el momento de su posesión. Los honorarios de los árbitros serán pagados en la siguiente forma: Por cada una de las partes, excepto el árbitro designado por las dos partes que será cancelado en un cincuenta por ciento por cada una de las partes. Los asuntos resueltos mediante el laudo arbitral tendrán el mismo valor de las sentencias de última instancia dictadas por la justicia ordinaria. En el caso que las partes decidan que las controversias que se deriven de este contrato se resuelvan por Mediación se someterán al Centro de Mediación ya referido de acuerdo al procedimiento establecido en la Ley de Arbitraje y Mediación.</w:t>
      </w:r>
    </w:p>
    <w:p w:rsidR="005131EC" w:rsidRPr="00D040DB" w:rsidRDefault="005131EC" w:rsidP="005131EC">
      <w:pPr>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13.04 La legislación aplicable a este contrato es la ecuatoriana. En consecuencia, el Consultor renuncia a utilizar la vía diplomática para todo reclamo relacionado con este Contrato, Si el Consultor incumpliere este compromiso, la Entidad Contratante podrá dar por terminado unilateralmente el contrato y hacer efectiva las garantías.</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b/>
          <w:szCs w:val="24"/>
        </w:rPr>
        <w:t xml:space="preserve">CLAUSULA </w:t>
      </w:r>
      <w:r w:rsidRPr="00D040DB">
        <w:rPr>
          <w:rFonts w:ascii="Arial" w:hAnsi="Arial" w:cs="Arial"/>
          <w:b/>
          <w:bCs/>
          <w:szCs w:val="24"/>
        </w:rPr>
        <w:t>DECIMA CUARTA</w:t>
      </w:r>
      <w:r w:rsidRPr="00D040DB">
        <w:rPr>
          <w:rFonts w:ascii="Arial" w:hAnsi="Arial" w:cs="Arial"/>
          <w:b/>
          <w:szCs w:val="24"/>
        </w:rPr>
        <w:t xml:space="preserve">- </w:t>
      </w:r>
      <w:r w:rsidRPr="00D040DB">
        <w:rPr>
          <w:rFonts w:ascii="Arial" w:hAnsi="Arial" w:cs="Arial"/>
          <w:szCs w:val="24"/>
        </w:rPr>
        <w:t>ESTIPULACIÓNES GENERALES:</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Si por circunstancias de orden técnico o imprevistos debidamente justificados fuere necesario ampliar, modificar o complementar el objeto de este contrato, las partes podrán suscribir los contratos complementarios que sean necesarios hasta conseguir el objeto propuesto en este instrumento.</w:t>
      </w: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rPr>
        <w:t>Para constancia de lo anotado  y las partes inteligenciados en el contenido del presente contrato firman por quintuplicado, a los</w:t>
      </w:r>
      <w:r>
        <w:rPr>
          <w:rFonts w:ascii="Arial" w:hAnsi="Arial" w:cs="Arial"/>
          <w:szCs w:val="24"/>
        </w:rPr>
        <w:t xml:space="preserve"> dos </w:t>
      </w:r>
      <w:r w:rsidRPr="00D040DB">
        <w:rPr>
          <w:rFonts w:ascii="Arial" w:hAnsi="Arial" w:cs="Arial"/>
          <w:szCs w:val="24"/>
        </w:rPr>
        <w:t>días del mes de</w:t>
      </w:r>
      <w:r>
        <w:rPr>
          <w:rFonts w:ascii="Arial" w:hAnsi="Arial" w:cs="Arial"/>
          <w:szCs w:val="24"/>
        </w:rPr>
        <w:t xml:space="preserve"> septiembre</w:t>
      </w:r>
      <w:r w:rsidRPr="00D040DB">
        <w:rPr>
          <w:rFonts w:ascii="Arial" w:hAnsi="Arial" w:cs="Arial"/>
          <w:szCs w:val="24"/>
        </w:rPr>
        <w:t xml:space="preserve"> del año dos mil ocho.</w:t>
      </w:r>
    </w:p>
    <w:p w:rsidR="005131EC" w:rsidRPr="00D040DB" w:rsidRDefault="005131EC" w:rsidP="005131EC">
      <w:pPr>
        <w:shd w:val="clear" w:color="auto" w:fill="FFFFFF"/>
        <w:jc w:val="both"/>
        <w:rPr>
          <w:rFonts w:ascii="Arial" w:hAnsi="Arial" w:cs="Arial"/>
          <w:szCs w:val="24"/>
        </w:rPr>
      </w:pPr>
    </w:p>
    <w:p w:rsidR="005131EC"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rPr>
      </w:pPr>
    </w:p>
    <w:p w:rsidR="005131EC" w:rsidRPr="00D040DB" w:rsidRDefault="005131EC" w:rsidP="005131EC">
      <w:pPr>
        <w:shd w:val="clear" w:color="auto" w:fill="FFFFFF"/>
        <w:jc w:val="both"/>
        <w:rPr>
          <w:rFonts w:ascii="Arial" w:hAnsi="Arial" w:cs="Arial"/>
          <w:szCs w:val="24"/>
          <w:lang w:val="pt-BR"/>
        </w:rPr>
      </w:pPr>
      <w:r w:rsidRPr="00D040DB">
        <w:rPr>
          <w:rFonts w:ascii="Arial" w:hAnsi="Arial" w:cs="Arial"/>
          <w:szCs w:val="24"/>
          <w:lang w:val="pt-BR"/>
        </w:rPr>
        <w:t xml:space="preserve">ING. GEOVANNY </w:t>
      </w:r>
      <w:r>
        <w:rPr>
          <w:rFonts w:ascii="Arial" w:hAnsi="Arial" w:cs="Arial"/>
          <w:szCs w:val="24"/>
          <w:lang w:val="pt-BR"/>
        </w:rPr>
        <w:t xml:space="preserve">BENITEZ C.            </w:t>
      </w:r>
      <w:r w:rsidRPr="00D040DB">
        <w:rPr>
          <w:rFonts w:ascii="Arial" w:hAnsi="Arial" w:cs="Arial"/>
          <w:szCs w:val="24"/>
          <w:lang w:val="pt-BR"/>
        </w:rPr>
        <w:t>DRA. PAULINA MOGROVEJO</w:t>
      </w:r>
      <w:r>
        <w:rPr>
          <w:rFonts w:ascii="Arial" w:hAnsi="Arial" w:cs="Arial"/>
          <w:szCs w:val="24"/>
          <w:lang w:val="pt-BR"/>
        </w:rPr>
        <w:t xml:space="preserve"> RENGEL</w:t>
      </w:r>
    </w:p>
    <w:p w:rsidR="005131EC" w:rsidRPr="00D040DB" w:rsidRDefault="005131EC" w:rsidP="005131EC">
      <w:pPr>
        <w:shd w:val="clear" w:color="auto" w:fill="FFFFFF"/>
        <w:jc w:val="both"/>
        <w:rPr>
          <w:rFonts w:ascii="Arial" w:hAnsi="Arial" w:cs="Arial"/>
          <w:szCs w:val="24"/>
        </w:rPr>
      </w:pPr>
      <w:r w:rsidRPr="00D040DB">
        <w:rPr>
          <w:rFonts w:ascii="Arial" w:hAnsi="Arial" w:cs="Arial"/>
          <w:szCs w:val="24"/>
          <w:lang w:val="pt-BR"/>
        </w:rPr>
        <w:t xml:space="preserve">PREFECTO PROVINCIAL     </w:t>
      </w:r>
      <w:r w:rsidRPr="00D040DB">
        <w:rPr>
          <w:rFonts w:ascii="Arial" w:hAnsi="Arial" w:cs="Arial"/>
          <w:szCs w:val="24"/>
        </w:rPr>
        <w:t xml:space="preserve">                            PROCURADORA SINDICA </w:t>
      </w:r>
    </w:p>
    <w:p w:rsidR="005131EC" w:rsidRPr="00D040DB" w:rsidRDefault="005131EC" w:rsidP="005131EC">
      <w:pPr>
        <w:jc w:val="both"/>
        <w:rPr>
          <w:rFonts w:ascii="Arial" w:hAnsi="Arial" w:cs="Arial"/>
          <w:szCs w:val="24"/>
        </w:rPr>
      </w:pPr>
    </w:p>
    <w:p w:rsidR="005131EC" w:rsidRDefault="005131EC" w:rsidP="005131EC">
      <w:pPr>
        <w:jc w:val="both"/>
        <w:rPr>
          <w:rFonts w:ascii="Arial" w:hAnsi="Arial" w:cs="Arial"/>
          <w:szCs w:val="24"/>
        </w:rPr>
      </w:pPr>
    </w:p>
    <w:p w:rsidR="005131EC" w:rsidRDefault="005131EC" w:rsidP="005131EC">
      <w:pPr>
        <w:jc w:val="both"/>
        <w:rPr>
          <w:rFonts w:ascii="Arial" w:hAnsi="Arial" w:cs="Arial"/>
          <w:szCs w:val="24"/>
        </w:rPr>
      </w:pPr>
    </w:p>
    <w:p w:rsidR="005131EC" w:rsidRPr="00D040DB" w:rsidRDefault="005131EC" w:rsidP="005131EC">
      <w:pPr>
        <w:jc w:val="center"/>
        <w:rPr>
          <w:rFonts w:ascii="Arial" w:hAnsi="Arial" w:cs="Arial"/>
          <w:szCs w:val="24"/>
        </w:rPr>
      </w:pPr>
      <w:r w:rsidRPr="00D040DB">
        <w:rPr>
          <w:rFonts w:ascii="Arial" w:hAnsi="Arial" w:cs="Arial"/>
          <w:szCs w:val="24"/>
        </w:rPr>
        <w:t>ING</w:t>
      </w:r>
      <w:proofErr w:type="gramStart"/>
      <w:r w:rsidRPr="00D040DB">
        <w:rPr>
          <w:rFonts w:ascii="Arial" w:hAnsi="Arial" w:cs="Arial"/>
          <w:szCs w:val="24"/>
        </w:rPr>
        <w:t xml:space="preserve">. </w:t>
      </w:r>
      <w:r>
        <w:rPr>
          <w:rFonts w:ascii="Arial" w:hAnsi="Arial" w:cs="Arial"/>
          <w:szCs w:val="24"/>
        </w:rPr>
        <w:t>…</w:t>
      </w:r>
      <w:proofErr w:type="gramEnd"/>
      <w:r>
        <w:rPr>
          <w:rFonts w:ascii="Arial" w:hAnsi="Arial" w:cs="Arial"/>
          <w:szCs w:val="24"/>
        </w:rPr>
        <w:t>………………………..</w:t>
      </w:r>
      <w:r w:rsidRPr="00D040DB">
        <w:rPr>
          <w:rFonts w:ascii="Arial" w:hAnsi="Arial" w:cs="Arial"/>
          <w:szCs w:val="24"/>
        </w:rPr>
        <w:t xml:space="preserve"> </w:t>
      </w:r>
    </w:p>
    <w:p w:rsidR="005131EC" w:rsidRDefault="005131EC" w:rsidP="00E07F29">
      <w:pPr>
        <w:jc w:val="center"/>
      </w:pPr>
      <w:r w:rsidRPr="00D040DB">
        <w:rPr>
          <w:rFonts w:ascii="Arial" w:hAnsi="Arial" w:cs="Arial"/>
          <w:bCs/>
          <w:szCs w:val="24"/>
        </w:rPr>
        <w:t>CONSULTOR</w:t>
      </w:r>
    </w:p>
    <w:sectPr w:rsidR="005131EC" w:rsidSect="00945C98">
      <w:pgSz w:w="11906" w:h="16838"/>
      <w:pgMar w:top="1418" w:right="1701" w:bottom="1418" w:left="1701" w:header="709" w:footer="49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4360F" w:rsidRDefault="00E4360F" w:rsidP="00D4614A">
      <w:r>
        <w:separator/>
      </w:r>
    </w:p>
  </w:endnote>
  <w:endnote w:type="continuationSeparator" w:id="1">
    <w:p w:rsidR="00E4360F" w:rsidRDefault="00E4360F" w:rsidP="00D4614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Roman">
    <w:panose1 w:val="00000000000000000000"/>
    <w:charset w:val="FF"/>
    <w:family w:val="roman"/>
    <w:notTrueType/>
    <w:pitch w:val="default"/>
    <w:sig w:usb0="00000003"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47EB" w:rsidRPr="00FF2BBC" w:rsidRDefault="009F47EB" w:rsidP="00FF2BBC">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4360F" w:rsidRDefault="00E4360F" w:rsidP="00D4614A">
      <w:r>
        <w:separator/>
      </w:r>
    </w:p>
  </w:footnote>
  <w:footnote w:type="continuationSeparator" w:id="1">
    <w:p w:rsidR="00E4360F" w:rsidRDefault="00E4360F" w:rsidP="00D4614A">
      <w:r>
        <w:continuationSeparator/>
      </w:r>
    </w:p>
  </w:footnote>
  <w:footnote w:id="2">
    <w:p w:rsidR="009F47EB" w:rsidRPr="00C47423" w:rsidRDefault="009F47EB" w:rsidP="001B0873">
      <w:pPr>
        <w:pStyle w:val="Textodenotaalpie"/>
        <w:tabs>
          <w:tab w:val="left" w:pos="-720"/>
          <w:tab w:val="left" w:pos="0"/>
          <w:tab w:val="left" w:pos="720"/>
        </w:tabs>
        <w:suppressAutoHyphens/>
        <w:spacing w:after="240"/>
        <w:jc w:val="both"/>
        <w:rPr>
          <w:spacing w:val="-3"/>
          <w:lang w:val="es-ES"/>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47EB" w:rsidRDefault="009F47EB">
    <w:pPr>
      <w:pStyle w:val="Encabezado"/>
    </w:pPr>
    <w:r>
      <w:rPr>
        <w:noProof/>
        <w:lang w:val="es-ES"/>
      </w:rPr>
      <w:drawing>
        <wp:anchor distT="0" distB="0" distL="114300" distR="114300" simplePos="0" relativeHeight="251658240" behindDoc="1" locked="0" layoutInCell="1" allowOverlap="1">
          <wp:simplePos x="0" y="0"/>
          <wp:positionH relativeFrom="column">
            <wp:posOffset>-507669</wp:posOffset>
          </wp:positionH>
          <wp:positionV relativeFrom="paragraph">
            <wp:posOffset>-461176</wp:posOffset>
          </wp:positionV>
          <wp:extent cx="2310682" cy="787179"/>
          <wp:effectExtent l="19050" t="0" r="0" b="0"/>
          <wp:wrapNone/>
          <wp:docPr id="1" name="Imagen 1" descr="C:\Documents and Settings\Mauro_Tapia\Escritorio\gobierno\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Documents and Settings\Mauro_Tapia\Escritorio\gobierno\a.jpg"/>
                  <pic:cNvPicPr>
                    <a:picLocks noChangeAspect="1" noChangeArrowheads="1"/>
                  </pic:cNvPicPr>
                </pic:nvPicPr>
                <pic:blipFill>
                  <a:blip r:embed="rId1"/>
                  <a:srcRect/>
                  <a:stretch>
                    <a:fillRect/>
                  </a:stretch>
                </pic:blipFill>
                <pic:spPr bwMode="auto">
                  <a:xfrm>
                    <a:off x="0" y="0"/>
                    <a:ext cx="2310682" cy="787179"/>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A1435"/>
    <w:multiLevelType w:val="hybridMultilevel"/>
    <w:tmpl w:val="857091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8154507"/>
    <w:multiLevelType w:val="hybridMultilevel"/>
    <w:tmpl w:val="0740981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AD71E95"/>
    <w:multiLevelType w:val="hybridMultilevel"/>
    <w:tmpl w:val="D26AB7F0"/>
    <w:lvl w:ilvl="0" w:tplc="FFFFFFFF">
      <w:start w:val="1"/>
      <w:numFmt w:val="lowerLetter"/>
      <w:lvlText w:val="%1)"/>
      <w:lvlJc w:val="left"/>
      <w:pPr>
        <w:tabs>
          <w:tab w:val="num" w:pos="1440"/>
        </w:tabs>
        <w:ind w:left="1440" w:hanging="720"/>
      </w:pPr>
      <w:rPr>
        <w:rFonts w:hint="default"/>
      </w:rPr>
    </w:lvl>
    <w:lvl w:ilvl="1" w:tplc="FFFFFFFF">
      <w:start w:val="1"/>
      <w:numFmt w:val="lowerLetter"/>
      <w:lvlText w:val="%2."/>
      <w:lvlJc w:val="left"/>
      <w:pPr>
        <w:tabs>
          <w:tab w:val="num" w:pos="1800"/>
        </w:tabs>
        <w:ind w:left="1800" w:hanging="360"/>
      </w:pPr>
    </w:lvl>
    <w:lvl w:ilvl="2" w:tplc="FFFFFFFF">
      <w:start w:val="2"/>
      <w:numFmt w:val="decimal"/>
      <w:lvlText w:val="%3"/>
      <w:lvlJc w:val="left"/>
      <w:pPr>
        <w:tabs>
          <w:tab w:val="num" w:pos="2970"/>
        </w:tabs>
        <w:ind w:left="2970" w:hanging="630"/>
      </w:pPr>
      <w:rPr>
        <w:rFonts w:hint="default"/>
      </w:r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
    <w:nsid w:val="0E306AF6"/>
    <w:multiLevelType w:val="hybridMultilevel"/>
    <w:tmpl w:val="E0E2DFFA"/>
    <w:lvl w:ilvl="0" w:tplc="0C0A000B">
      <w:start w:val="1"/>
      <w:numFmt w:val="bullet"/>
      <w:lvlText w:val=""/>
      <w:lvlJc w:val="left"/>
      <w:pPr>
        <w:tabs>
          <w:tab w:val="num" w:pos="1428"/>
        </w:tabs>
        <w:ind w:left="1428" w:hanging="360"/>
      </w:pPr>
      <w:rPr>
        <w:rFonts w:ascii="Wingdings" w:hAnsi="Wingdings" w:hint="default"/>
      </w:rPr>
    </w:lvl>
    <w:lvl w:ilvl="1" w:tplc="0C0A000D">
      <w:start w:val="1"/>
      <w:numFmt w:val="bullet"/>
      <w:lvlText w:val=""/>
      <w:lvlJc w:val="left"/>
      <w:pPr>
        <w:tabs>
          <w:tab w:val="num" w:pos="2148"/>
        </w:tabs>
        <w:ind w:left="2148" w:hanging="360"/>
      </w:pPr>
      <w:rPr>
        <w:rFonts w:ascii="Wingdings" w:hAnsi="Wingdings"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4">
    <w:nsid w:val="0F09732F"/>
    <w:multiLevelType w:val="hybridMultilevel"/>
    <w:tmpl w:val="742E7EEA"/>
    <w:lvl w:ilvl="0" w:tplc="2EA6DD04">
      <w:start w:val="1"/>
      <w:numFmt w:val="lowerLetter"/>
      <w:lvlText w:val="%1)"/>
      <w:lvlJc w:val="left"/>
      <w:pPr>
        <w:tabs>
          <w:tab w:val="num" w:pos="720"/>
        </w:tabs>
        <w:ind w:left="720" w:hanging="360"/>
      </w:pPr>
    </w:lvl>
    <w:lvl w:ilvl="1" w:tplc="04090019">
      <w:start w:val="1"/>
      <w:numFmt w:val="decimal"/>
      <w:lvlText w:val="%2."/>
      <w:lvlJc w:val="left"/>
      <w:pPr>
        <w:tabs>
          <w:tab w:val="num" w:pos="1095"/>
        </w:tabs>
        <w:ind w:left="1095" w:hanging="360"/>
      </w:pPr>
    </w:lvl>
    <w:lvl w:ilvl="2" w:tplc="0409001B">
      <w:start w:val="1"/>
      <w:numFmt w:val="decimal"/>
      <w:lvlText w:val="%3."/>
      <w:lvlJc w:val="left"/>
      <w:pPr>
        <w:tabs>
          <w:tab w:val="num" w:pos="1815"/>
        </w:tabs>
        <w:ind w:left="1815" w:hanging="360"/>
      </w:pPr>
    </w:lvl>
    <w:lvl w:ilvl="3" w:tplc="0409000F">
      <w:start w:val="1"/>
      <w:numFmt w:val="decimal"/>
      <w:lvlText w:val="%4."/>
      <w:lvlJc w:val="left"/>
      <w:pPr>
        <w:tabs>
          <w:tab w:val="num" w:pos="2535"/>
        </w:tabs>
        <w:ind w:left="2535" w:hanging="360"/>
      </w:pPr>
    </w:lvl>
    <w:lvl w:ilvl="4" w:tplc="04090019">
      <w:start w:val="1"/>
      <w:numFmt w:val="decimal"/>
      <w:lvlText w:val="%5."/>
      <w:lvlJc w:val="left"/>
      <w:pPr>
        <w:tabs>
          <w:tab w:val="num" w:pos="3255"/>
        </w:tabs>
        <w:ind w:left="3255" w:hanging="360"/>
      </w:pPr>
    </w:lvl>
    <w:lvl w:ilvl="5" w:tplc="0409001B">
      <w:start w:val="1"/>
      <w:numFmt w:val="decimal"/>
      <w:lvlText w:val="%6."/>
      <w:lvlJc w:val="left"/>
      <w:pPr>
        <w:tabs>
          <w:tab w:val="num" w:pos="3975"/>
        </w:tabs>
        <w:ind w:left="3975" w:hanging="360"/>
      </w:pPr>
    </w:lvl>
    <w:lvl w:ilvl="6" w:tplc="0409000F">
      <w:start w:val="1"/>
      <w:numFmt w:val="decimal"/>
      <w:lvlText w:val="%7."/>
      <w:lvlJc w:val="left"/>
      <w:pPr>
        <w:tabs>
          <w:tab w:val="num" w:pos="4695"/>
        </w:tabs>
        <w:ind w:left="4695" w:hanging="360"/>
      </w:pPr>
    </w:lvl>
    <w:lvl w:ilvl="7" w:tplc="04090019">
      <w:start w:val="1"/>
      <w:numFmt w:val="decimal"/>
      <w:lvlText w:val="%8."/>
      <w:lvlJc w:val="left"/>
      <w:pPr>
        <w:tabs>
          <w:tab w:val="num" w:pos="5415"/>
        </w:tabs>
        <w:ind w:left="5415" w:hanging="360"/>
      </w:pPr>
    </w:lvl>
    <w:lvl w:ilvl="8" w:tplc="0409001B">
      <w:start w:val="1"/>
      <w:numFmt w:val="decimal"/>
      <w:lvlText w:val="%9."/>
      <w:lvlJc w:val="left"/>
      <w:pPr>
        <w:tabs>
          <w:tab w:val="num" w:pos="6135"/>
        </w:tabs>
        <w:ind w:left="6135" w:hanging="360"/>
      </w:pPr>
    </w:lvl>
  </w:abstractNum>
  <w:abstractNum w:abstractNumId="5">
    <w:nsid w:val="158C3FF2"/>
    <w:multiLevelType w:val="hybridMultilevel"/>
    <w:tmpl w:val="74127620"/>
    <w:lvl w:ilvl="0" w:tplc="731A30A4">
      <w:start w:val="1"/>
      <w:numFmt w:val="decimal"/>
      <w:lvlText w:val="%1."/>
      <w:lvlJc w:val="left"/>
      <w:pPr>
        <w:tabs>
          <w:tab w:val="num" w:pos="795"/>
        </w:tabs>
        <w:ind w:left="795" w:hanging="43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1BAA09D0"/>
    <w:multiLevelType w:val="hybridMultilevel"/>
    <w:tmpl w:val="5FA491C0"/>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24CF549D"/>
    <w:multiLevelType w:val="multilevel"/>
    <w:tmpl w:val="8E00366A"/>
    <w:lvl w:ilvl="0">
      <w:start w:val="3"/>
      <w:numFmt w:val="decimal"/>
      <w:lvlText w:val="%1"/>
      <w:lvlJc w:val="left"/>
      <w:pPr>
        <w:tabs>
          <w:tab w:val="num" w:pos="720"/>
        </w:tabs>
        <w:ind w:left="720" w:hanging="720"/>
      </w:pPr>
      <w:rPr>
        <w:rFonts w:hint="default"/>
      </w:rPr>
    </w:lvl>
    <w:lvl w:ilvl="1">
      <w:start w:val="6"/>
      <w:numFmt w:val="decimal"/>
      <w:lvlText w:val="%1.%2"/>
      <w:lvlJc w:val="left"/>
      <w:pPr>
        <w:tabs>
          <w:tab w:val="num" w:pos="720"/>
        </w:tabs>
        <w:ind w:left="720" w:hanging="720"/>
      </w:pPr>
      <w:rPr>
        <w:rFonts w:hint="default"/>
      </w:rPr>
    </w:lvl>
    <w:lvl w:ilvl="2">
      <w:start w:val="5"/>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259913C6"/>
    <w:multiLevelType w:val="hybridMultilevel"/>
    <w:tmpl w:val="89262262"/>
    <w:lvl w:ilvl="0" w:tplc="0C0A000F">
      <w:start w:val="3"/>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
    <w:nsid w:val="36121813"/>
    <w:multiLevelType w:val="hybridMultilevel"/>
    <w:tmpl w:val="77742922"/>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48C61314"/>
    <w:multiLevelType w:val="hybridMultilevel"/>
    <w:tmpl w:val="3EA0137A"/>
    <w:lvl w:ilvl="0" w:tplc="0C0A0005">
      <w:start w:val="1"/>
      <w:numFmt w:val="bullet"/>
      <w:lvlText w:val=""/>
      <w:lvlJc w:val="left"/>
      <w:pPr>
        <w:tabs>
          <w:tab w:val="num" w:pos="1440"/>
        </w:tabs>
        <w:ind w:left="1440" w:hanging="360"/>
      </w:pPr>
      <w:rPr>
        <w:rFonts w:ascii="Wingdings" w:hAnsi="Wingdings"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11">
    <w:nsid w:val="7A154B0C"/>
    <w:multiLevelType w:val="hybridMultilevel"/>
    <w:tmpl w:val="830A9242"/>
    <w:lvl w:ilvl="0" w:tplc="0C0A0001">
      <w:start w:val="1"/>
      <w:numFmt w:val="bullet"/>
      <w:lvlText w:val=""/>
      <w:lvlJc w:val="left"/>
      <w:pPr>
        <w:ind w:left="2198" w:hanging="360"/>
      </w:pPr>
      <w:rPr>
        <w:rFonts w:ascii="Symbol" w:hAnsi="Symbol" w:hint="default"/>
      </w:rPr>
    </w:lvl>
    <w:lvl w:ilvl="1" w:tplc="0C0A0003" w:tentative="1">
      <w:start w:val="1"/>
      <w:numFmt w:val="bullet"/>
      <w:lvlText w:val="o"/>
      <w:lvlJc w:val="left"/>
      <w:pPr>
        <w:ind w:left="2918" w:hanging="360"/>
      </w:pPr>
      <w:rPr>
        <w:rFonts w:ascii="Courier New" w:hAnsi="Courier New" w:cs="Courier New" w:hint="default"/>
      </w:rPr>
    </w:lvl>
    <w:lvl w:ilvl="2" w:tplc="0C0A0005" w:tentative="1">
      <w:start w:val="1"/>
      <w:numFmt w:val="bullet"/>
      <w:lvlText w:val=""/>
      <w:lvlJc w:val="left"/>
      <w:pPr>
        <w:ind w:left="3638" w:hanging="360"/>
      </w:pPr>
      <w:rPr>
        <w:rFonts w:ascii="Wingdings" w:hAnsi="Wingdings" w:hint="default"/>
      </w:rPr>
    </w:lvl>
    <w:lvl w:ilvl="3" w:tplc="0C0A0001" w:tentative="1">
      <w:start w:val="1"/>
      <w:numFmt w:val="bullet"/>
      <w:lvlText w:val=""/>
      <w:lvlJc w:val="left"/>
      <w:pPr>
        <w:ind w:left="4358" w:hanging="360"/>
      </w:pPr>
      <w:rPr>
        <w:rFonts w:ascii="Symbol" w:hAnsi="Symbol" w:hint="default"/>
      </w:rPr>
    </w:lvl>
    <w:lvl w:ilvl="4" w:tplc="0C0A0003" w:tentative="1">
      <w:start w:val="1"/>
      <w:numFmt w:val="bullet"/>
      <w:lvlText w:val="o"/>
      <w:lvlJc w:val="left"/>
      <w:pPr>
        <w:ind w:left="5078" w:hanging="360"/>
      </w:pPr>
      <w:rPr>
        <w:rFonts w:ascii="Courier New" w:hAnsi="Courier New" w:cs="Courier New" w:hint="default"/>
      </w:rPr>
    </w:lvl>
    <w:lvl w:ilvl="5" w:tplc="0C0A0005" w:tentative="1">
      <w:start w:val="1"/>
      <w:numFmt w:val="bullet"/>
      <w:lvlText w:val=""/>
      <w:lvlJc w:val="left"/>
      <w:pPr>
        <w:ind w:left="5798" w:hanging="360"/>
      </w:pPr>
      <w:rPr>
        <w:rFonts w:ascii="Wingdings" w:hAnsi="Wingdings" w:hint="default"/>
      </w:rPr>
    </w:lvl>
    <w:lvl w:ilvl="6" w:tplc="0C0A0001" w:tentative="1">
      <w:start w:val="1"/>
      <w:numFmt w:val="bullet"/>
      <w:lvlText w:val=""/>
      <w:lvlJc w:val="left"/>
      <w:pPr>
        <w:ind w:left="6518" w:hanging="360"/>
      </w:pPr>
      <w:rPr>
        <w:rFonts w:ascii="Symbol" w:hAnsi="Symbol" w:hint="default"/>
      </w:rPr>
    </w:lvl>
    <w:lvl w:ilvl="7" w:tplc="0C0A0003" w:tentative="1">
      <w:start w:val="1"/>
      <w:numFmt w:val="bullet"/>
      <w:lvlText w:val="o"/>
      <w:lvlJc w:val="left"/>
      <w:pPr>
        <w:ind w:left="7238" w:hanging="360"/>
      </w:pPr>
      <w:rPr>
        <w:rFonts w:ascii="Courier New" w:hAnsi="Courier New" w:cs="Courier New" w:hint="default"/>
      </w:rPr>
    </w:lvl>
    <w:lvl w:ilvl="8" w:tplc="0C0A0005" w:tentative="1">
      <w:start w:val="1"/>
      <w:numFmt w:val="bullet"/>
      <w:lvlText w:val=""/>
      <w:lvlJc w:val="left"/>
      <w:pPr>
        <w:ind w:left="7958" w:hanging="360"/>
      </w:pPr>
      <w:rPr>
        <w:rFonts w:ascii="Wingdings" w:hAnsi="Wingdings" w:hint="default"/>
      </w:rPr>
    </w:lvl>
  </w:abstractNum>
  <w:abstractNum w:abstractNumId="12">
    <w:nsid w:val="7DD5183B"/>
    <w:multiLevelType w:val="hybridMultilevel"/>
    <w:tmpl w:val="7C8EC9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8"/>
  </w:num>
  <w:num w:numId="4">
    <w:abstractNumId w:val="7"/>
  </w:num>
  <w:num w:numId="5">
    <w:abstractNumId w:val="2"/>
  </w:num>
  <w:num w:numId="6">
    <w:abstractNumId w:val="4"/>
  </w:num>
  <w:num w:numId="7">
    <w:abstractNumId w:val="10"/>
  </w:num>
  <w:num w:numId="8">
    <w:abstractNumId w:val="11"/>
  </w:num>
  <w:num w:numId="9">
    <w:abstractNumId w:val="9"/>
  </w:num>
  <w:num w:numId="10">
    <w:abstractNumId w:val="3"/>
  </w:num>
  <w:num w:numId="11">
    <w:abstractNumId w:val="6"/>
  </w:num>
  <w:num w:numId="12">
    <w:abstractNumId w:val="12"/>
  </w:num>
  <w:num w:numId="1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20"/>
  <w:displayHorizontalDrawingGridEvery w:val="2"/>
  <w:characterSpacingControl w:val="doNotCompress"/>
  <w:hdrShapeDefaults>
    <o:shapedefaults v:ext="edit" spidmax="56321"/>
  </w:hdrShapeDefaults>
  <w:footnotePr>
    <w:footnote w:id="0"/>
    <w:footnote w:id="1"/>
  </w:footnotePr>
  <w:endnotePr>
    <w:numFmt w:val="decimal"/>
    <w:endnote w:id="0"/>
    <w:endnote w:id="1"/>
  </w:endnotePr>
  <w:compat/>
  <w:rsids>
    <w:rsidRoot w:val="00D4614A"/>
    <w:rsid w:val="000034F7"/>
    <w:rsid w:val="00036AD4"/>
    <w:rsid w:val="0004519F"/>
    <w:rsid w:val="00045CDF"/>
    <w:rsid w:val="00070B58"/>
    <w:rsid w:val="00075701"/>
    <w:rsid w:val="000845B8"/>
    <w:rsid w:val="00092615"/>
    <w:rsid w:val="000A22E2"/>
    <w:rsid w:val="000B1E21"/>
    <w:rsid w:val="000B31D5"/>
    <w:rsid w:val="000C05B6"/>
    <w:rsid w:val="000C2573"/>
    <w:rsid w:val="000D5B44"/>
    <w:rsid w:val="000D62BA"/>
    <w:rsid w:val="00114471"/>
    <w:rsid w:val="0014191B"/>
    <w:rsid w:val="0015694B"/>
    <w:rsid w:val="001631E3"/>
    <w:rsid w:val="0017425D"/>
    <w:rsid w:val="001B0779"/>
    <w:rsid w:val="001B0873"/>
    <w:rsid w:val="001C63F6"/>
    <w:rsid w:val="0020537E"/>
    <w:rsid w:val="00207FDF"/>
    <w:rsid w:val="00227B3A"/>
    <w:rsid w:val="002351D4"/>
    <w:rsid w:val="0024038D"/>
    <w:rsid w:val="00260B6C"/>
    <w:rsid w:val="002737E5"/>
    <w:rsid w:val="00276823"/>
    <w:rsid w:val="00277585"/>
    <w:rsid w:val="0028071D"/>
    <w:rsid w:val="00291001"/>
    <w:rsid w:val="002F47D7"/>
    <w:rsid w:val="0035654A"/>
    <w:rsid w:val="00357292"/>
    <w:rsid w:val="003737A6"/>
    <w:rsid w:val="00383EAC"/>
    <w:rsid w:val="00391D4B"/>
    <w:rsid w:val="003B0FBA"/>
    <w:rsid w:val="003C2B7F"/>
    <w:rsid w:val="003D47AD"/>
    <w:rsid w:val="003D47C0"/>
    <w:rsid w:val="003F6608"/>
    <w:rsid w:val="00421293"/>
    <w:rsid w:val="00465972"/>
    <w:rsid w:val="0047401A"/>
    <w:rsid w:val="004930F2"/>
    <w:rsid w:val="004A7FC2"/>
    <w:rsid w:val="004B0912"/>
    <w:rsid w:val="004B1BC8"/>
    <w:rsid w:val="004C04EB"/>
    <w:rsid w:val="004C358D"/>
    <w:rsid w:val="004F747A"/>
    <w:rsid w:val="004F7C98"/>
    <w:rsid w:val="00505333"/>
    <w:rsid w:val="005131EC"/>
    <w:rsid w:val="0052100C"/>
    <w:rsid w:val="005218D7"/>
    <w:rsid w:val="00541FE8"/>
    <w:rsid w:val="0056581D"/>
    <w:rsid w:val="00580187"/>
    <w:rsid w:val="005B0EBA"/>
    <w:rsid w:val="005C651E"/>
    <w:rsid w:val="006115E4"/>
    <w:rsid w:val="00620D48"/>
    <w:rsid w:val="00630642"/>
    <w:rsid w:val="006310A0"/>
    <w:rsid w:val="00644DE3"/>
    <w:rsid w:val="0066641C"/>
    <w:rsid w:val="00677009"/>
    <w:rsid w:val="006A5B8E"/>
    <w:rsid w:val="006B057F"/>
    <w:rsid w:val="006D36B4"/>
    <w:rsid w:val="006F2964"/>
    <w:rsid w:val="006F3EBC"/>
    <w:rsid w:val="00707A3F"/>
    <w:rsid w:val="007246BE"/>
    <w:rsid w:val="00732AD0"/>
    <w:rsid w:val="007425F1"/>
    <w:rsid w:val="00767E96"/>
    <w:rsid w:val="00770889"/>
    <w:rsid w:val="007C3C66"/>
    <w:rsid w:val="007E4549"/>
    <w:rsid w:val="007F4DCD"/>
    <w:rsid w:val="00810FE2"/>
    <w:rsid w:val="00811BB6"/>
    <w:rsid w:val="00811CE8"/>
    <w:rsid w:val="0081269A"/>
    <w:rsid w:val="00833DB4"/>
    <w:rsid w:val="00836203"/>
    <w:rsid w:val="008507B4"/>
    <w:rsid w:val="00857EF1"/>
    <w:rsid w:val="0088454C"/>
    <w:rsid w:val="0089512B"/>
    <w:rsid w:val="008A3D97"/>
    <w:rsid w:val="008A62E0"/>
    <w:rsid w:val="008B6D43"/>
    <w:rsid w:val="008C2479"/>
    <w:rsid w:val="008E362F"/>
    <w:rsid w:val="00933345"/>
    <w:rsid w:val="00945C98"/>
    <w:rsid w:val="009506C5"/>
    <w:rsid w:val="00987842"/>
    <w:rsid w:val="009A4630"/>
    <w:rsid w:val="009F47EB"/>
    <w:rsid w:val="009F572C"/>
    <w:rsid w:val="009F686A"/>
    <w:rsid w:val="00A20F12"/>
    <w:rsid w:val="00A43E9A"/>
    <w:rsid w:val="00A52FCE"/>
    <w:rsid w:val="00A5691C"/>
    <w:rsid w:val="00A76B96"/>
    <w:rsid w:val="00A85220"/>
    <w:rsid w:val="00A85252"/>
    <w:rsid w:val="00AA04D7"/>
    <w:rsid w:val="00AA7673"/>
    <w:rsid w:val="00AF3659"/>
    <w:rsid w:val="00AF6BAC"/>
    <w:rsid w:val="00B00DD0"/>
    <w:rsid w:val="00B01F2B"/>
    <w:rsid w:val="00B4171F"/>
    <w:rsid w:val="00B826BA"/>
    <w:rsid w:val="00BC12E4"/>
    <w:rsid w:val="00BD2C78"/>
    <w:rsid w:val="00BE7456"/>
    <w:rsid w:val="00C25B1A"/>
    <w:rsid w:val="00C33244"/>
    <w:rsid w:val="00C3324A"/>
    <w:rsid w:val="00C5290D"/>
    <w:rsid w:val="00C65003"/>
    <w:rsid w:val="00C80EA7"/>
    <w:rsid w:val="00C837A6"/>
    <w:rsid w:val="00C83A29"/>
    <w:rsid w:val="00CE678F"/>
    <w:rsid w:val="00CE6CD7"/>
    <w:rsid w:val="00D17A39"/>
    <w:rsid w:val="00D27C67"/>
    <w:rsid w:val="00D45BC0"/>
    <w:rsid w:val="00D4614A"/>
    <w:rsid w:val="00D51E57"/>
    <w:rsid w:val="00D570B7"/>
    <w:rsid w:val="00DB2DE6"/>
    <w:rsid w:val="00DB67C2"/>
    <w:rsid w:val="00DB7027"/>
    <w:rsid w:val="00DC708B"/>
    <w:rsid w:val="00DD3DD5"/>
    <w:rsid w:val="00DD462F"/>
    <w:rsid w:val="00DE5BF2"/>
    <w:rsid w:val="00DF4F83"/>
    <w:rsid w:val="00E020D9"/>
    <w:rsid w:val="00E07F29"/>
    <w:rsid w:val="00E31135"/>
    <w:rsid w:val="00E405A0"/>
    <w:rsid w:val="00E4360F"/>
    <w:rsid w:val="00E5102D"/>
    <w:rsid w:val="00E639A6"/>
    <w:rsid w:val="00E774CD"/>
    <w:rsid w:val="00EB5511"/>
    <w:rsid w:val="00EC740B"/>
    <w:rsid w:val="00ED5F55"/>
    <w:rsid w:val="00EF0E19"/>
    <w:rsid w:val="00F01A79"/>
    <w:rsid w:val="00F1116E"/>
    <w:rsid w:val="00F142C0"/>
    <w:rsid w:val="00F35A50"/>
    <w:rsid w:val="00F40975"/>
    <w:rsid w:val="00F41AFC"/>
    <w:rsid w:val="00F5568B"/>
    <w:rsid w:val="00F57A87"/>
    <w:rsid w:val="00F66942"/>
    <w:rsid w:val="00F77C97"/>
    <w:rsid w:val="00F83E3B"/>
    <w:rsid w:val="00FA49A1"/>
    <w:rsid w:val="00FA68C8"/>
    <w:rsid w:val="00FB03FD"/>
    <w:rsid w:val="00FC07F6"/>
    <w:rsid w:val="00FE5BDC"/>
    <w:rsid w:val="00FF2BBC"/>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563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614A"/>
    <w:pPr>
      <w:widowControl w:val="0"/>
      <w:overflowPunct w:val="0"/>
      <w:autoSpaceDE w:val="0"/>
      <w:autoSpaceDN w:val="0"/>
      <w:adjustRightInd w:val="0"/>
      <w:textAlignment w:val="baseline"/>
    </w:pPr>
    <w:rPr>
      <w:rFonts w:ascii="Courier New" w:eastAsia="Times New Roman" w:hAnsi="Courier New"/>
      <w:sz w:val="24"/>
      <w:lang w:val="es-ES_tradnl"/>
    </w:rPr>
  </w:style>
  <w:style w:type="paragraph" w:styleId="Ttulo2">
    <w:name w:val="heading 2"/>
    <w:basedOn w:val="Normal"/>
    <w:next w:val="Normal"/>
    <w:link w:val="Ttulo2Car"/>
    <w:qFormat/>
    <w:rsid w:val="00857EF1"/>
    <w:pPr>
      <w:keepNext/>
      <w:widowControl/>
      <w:overflowPunct/>
      <w:autoSpaceDE/>
      <w:autoSpaceDN/>
      <w:adjustRightInd/>
      <w:spacing w:before="240" w:after="60"/>
      <w:textAlignment w:val="auto"/>
      <w:outlineLvl w:val="1"/>
    </w:pPr>
    <w:rPr>
      <w:rFonts w:ascii="Arial" w:eastAsia="MS Mincho" w:hAnsi="Arial" w:cs="Arial"/>
      <w:b/>
      <w:bCs/>
      <w:i/>
      <w:iCs/>
      <w:sz w:val="28"/>
      <w:szCs w:val="28"/>
      <w:lang w:val="es-ES" w:eastAsia="ja-JP"/>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4614A"/>
    <w:pPr>
      <w:tabs>
        <w:tab w:val="center" w:pos="4252"/>
        <w:tab w:val="right" w:pos="8504"/>
      </w:tabs>
    </w:pPr>
  </w:style>
  <w:style w:type="character" w:customStyle="1" w:styleId="EncabezadoCar">
    <w:name w:val="Encabezado Car"/>
    <w:basedOn w:val="Fuentedeprrafopredeter"/>
    <w:link w:val="Encabezado"/>
    <w:uiPriority w:val="99"/>
    <w:rsid w:val="00D4614A"/>
    <w:rPr>
      <w:rFonts w:ascii="Courier New" w:eastAsia="Times New Roman" w:hAnsi="Courier New" w:cs="Times New Roman"/>
      <w:sz w:val="24"/>
      <w:szCs w:val="20"/>
      <w:lang w:val="es-ES_tradnl" w:eastAsia="es-ES"/>
    </w:rPr>
  </w:style>
  <w:style w:type="paragraph" w:styleId="Piedepgina">
    <w:name w:val="footer"/>
    <w:basedOn w:val="Normal"/>
    <w:link w:val="PiedepginaCar"/>
    <w:uiPriority w:val="99"/>
    <w:unhideWhenUsed/>
    <w:rsid w:val="00D4614A"/>
    <w:pPr>
      <w:tabs>
        <w:tab w:val="center" w:pos="4252"/>
        <w:tab w:val="right" w:pos="8504"/>
      </w:tabs>
    </w:pPr>
  </w:style>
  <w:style w:type="character" w:customStyle="1" w:styleId="PiedepginaCar">
    <w:name w:val="Pie de página Car"/>
    <w:basedOn w:val="Fuentedeprrafopredeter"/>
    <w:link w:val="Piedepgina"/>
    <w:uiPriority w:val="99"/>
    <w:rsid w:val="00D4614A"/>
    <w:rPr>
      <w:rFonts w:ascii="Courier New" w:eastAsia="Times New Roman" w:hAnsi="Courier New" w:cs="Times New Roman"/>
      <w:sz w:val="24"/>
      <w:szCs w:val="20"/>
      <w:lang w:val="es-ES_tradnl" w:eastAsia="es-ES"/>
    </w:rPr>
  </w:style>
  <w:style w:type="paragraph" w:styleId="Textodeglobo">
    <w:name w:val="Balloon Text"/>
    <w:basedOn w:val="Normal"/>
    <w:link w:val="TextodegloboCar"/>
    <w:uiPriority w:val="99"/>
    <w:semiHidden/>
    <w:unhideWhenUsed/>
    <w:rsid w:val="00D4614A"/>
    <w:rPr>
      <w:rFonts w:ascii="Tahoma" w:hAnsi="Tahoma" w:cs="Tahoma"/>
      <w:sz w:val="16"/>
      <w:szCs w:val="16"/>
    </w:rPr>
  </w:style>
  <w:style w:type="character" w:customStyle="1" w:styleId="TextodegloboCar">
    <w:name w:val="Texto de globo Car"/>
    <w:basedOn w:val="Fuentedeprrafopredeter"/>
    <w:link w:val="Textodeglobo"/>
    <w:uiPriority w:val="99"/>
    <w:semiHidden/>
    <w:rsid w:val="00D4614A"/>
    <w:rPr>
      <w:rFonts w:ascii="Tahoma" w:eastAsia="Times New Roman" w:hAnsi="Tahoma" w:cs="Tahoma"/>
      <w:sz w:val="16"/>
      <w:szCs w:val="16"/>
      <w:lang w:val="es-ES_tradnl" w:eastAsia="es-ES"/>
    </w:rPr>
  </w:style>
  <w:style w:type="table" w:styleId="Tablaconcuadrcula">
    <w:name w:val="Table Grid"/>
    <w:basedOn w:val="Tablanormal"/>
    <w:uiPriority w:val="59"/>
    <w:rsid w:val="00DF4F8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rafodelista">
    <w:name w:val="List Paragraph"/>
    <w:basedOn w:val="Normal"/>
    <w:uiPriority w:val="34"/>
    <w:qFormat/>
    <w:rsid w:val="00D27C67"/>
    <w:pPr>
      <w:ind w:left="720"/>
      <w:contextualSpacing/>
    </w:pPr>
  </w:style>
  <w:style w:type="paragraph" w:customStyle="1" w:styleId="Textodenotaalpie">
    <w:name w:val="Texto de nota al pie"/>
    <w:basedOn w:val="Normal"/>
    <w:rsid w:val="00DD3DD5"/>
  </w:style>
  <w:style w:type="character" w:styleId="Refdenotaalpie">
    <w:name w:val="footnote reference"/>
    <w:basedOn w:val="Fuentedeprrafopredeter"/>
    <w:semiHidden/>
    <w:rsid w:val="00DD3DD5"/>
    <w:rPr>
      <w:vertAlign w:val="superscript"/>
    </w:rPr>
  </w:style>
  <w:style w:type="paragraph" w:styleId="Textoindependiente2">
    <w:name w:val="Body Text 2"/>
    <w:basedOn w:val="Normal"/>
    <w:rsid w:val="00857EF1"/>
    <w:pPr>
      <w:overflowPunct/>
      <w:jc w:val="both"/>
      <w:textAlignment w:val="auto"/>
    </w:pPr>
    <w:rPr>
      <w:rFonts w:ascii="Roman" w:hAnsi="Roman"/>
      <w:sz w:val="19"/>
      <w:szCs w:val="19"/>
    </w:rPr>
  </w:style>
  <w:style w:type="character" w:customStyle="1" w:styleId="Ttulo2Car">
    <w:name w:val="Título 2 Car"/>
    <w:basedOn w:val="Fuentedeprrafopredeter"/>
    <w:link w:val="Ttulo2"/>
    <w:rsid w:val="005131EC"/>
    <w:rPr>
      <w:rFonts w:ascii="Arial" w:eastAsia="MS Mincho" w:hAnsi="Arial" w:cs="Arial"/>
      <w:b/>
      <w:bCs/>
      <w:i/>
      <w:iCs/>
      <w:sz w:val="28"/>
      <w:szCs w:val="28"/>
      <w:lang w:eastAsia="ja-JP"/>
    </w:rPr>
  </w:style>
</w:styles>
</file>

<file path=word/webSettings.xml><?xml version="1.0" encoding="utf-8"?>
<w:webSettings xmlns:r="http://schemas.openxmlformats.org/officeDocument/2006/relationships" xmlns:w="http://schemas.openxmlformats.org/wordprocessingml/2006/main">
  <w:divs>
    <w:div w:id="302005007">
      <w:bodyDiv w:val="1"/>
      <w:marLeft w:val="0"/>
      <w:marRight w:val="0"/>
      <w:marTop w:val="0"/>
      <w:marBottom w:val="0"/>
      <w:divBdr>
        <w:top w:val="none" w:sz="0" w:space="0" w:color="auto"/>
        <w:left w:val="none" w:sz="0" w:space="0" w:color="auto"/>
        <w:bottom w:val="none" w:sz="0" w:space="0" w:color="auto"/>
        <w:right w:val="none" w:sz="0" w:space="0" w:color="auto"/>
      </w:divBdr>
    </w:div>
    <w:div w:id="701594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Hoja_de_c_lculo_de_Microsoft_Office_Excel_97-20031.xls"/><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Hoja_de_c_lculo_de_Microsoft_Office_Excel_97-20033.xls"/><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Hoja_de_c_lculo_de_Microsoft_Office_Excel_97-20032.xls"/></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3B62B1-4C8B-4B6D-AFF7-F88C045F38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41</Pages>
  <Words>8960</Words>
  <Characters>49286</Characters>
  <Application>Microsoft Office Word</Application>
  <DocSecurity>0</DocSecurity>
  <Lines>410</Lines>
  <Paragraphs>116</Paragraphs>
  <ScaleCrop>false</ScaleCrop>
  <HeadingPairs>
    <vt:vector size="2" baseType="variant">
      <vt:variant>
        <vt:lpstr>Título</vt:lpstr>
      </vt:variant>
      <vt:variant>
        <vt:i4>1</vt:i4>
      </vt:variant>
    </vt:vector>
  </HeadingPairs>
  <TitlesOfParts>
    <vt:vector size="1" baseType="lpstr">
      <vt:lpstr>TORs</vt:lpstr>
    </vt:vector>
  </TitlesOfParts>
  <Company/>
  <LinksUpToDate>false</LinksUpToDate>
  <CharactersWithSpaces>58130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TORs</dc:title>
  <dc:subject>VIAS</dc:subject>
  <dc:creator> MILTON BALSECA</dc:creator>
  <cp:keywords/>
  <dc:description/>
  <cp:lastModifiedBy>USUARIO_2</cp:lastModifiedBy>
  <cp:revision>2</cp:revision>
  <cp:lastPrinted>2008-09-30T16:25:00Z</cp:lastPrinted>
  <dcterms:created xsi:type="dcterms:W3CDTF">2008-09-30T23:14:00Z</dcterms:created>
  <dcterms:modified xsi:type="dcterms:W3CDTF">2008-09-30T23:14:00Z</dcterms:modified>
</cp:coreProperties>
</file>